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646C0" w14:textId="72830422" w:rsidR="006F47A4" w:rsidRPr="00B74963" w:rsidRDefault="002F3845" w:rsidP="002F3845">
      <w:pPr>
        <w:ind w:left="566" w:hangingChars="177" w:hanging="566"/>
        <w:jc w:val="center"/>
        <w:rPr>
          <w:rFonts w:ascii="標楷體" w:eastAsia="標楷體" w:hAnsi="標楷體"/>
          <w:sz w:val="32"/>
          <w:szCs w:val="32"/>
        </w:rPr>
      </w:pPr>
      <w:r w:rsidRPr="00B74963">
        <w:rPr>
          <w:rFonts w:ascii="標楷體" w:eastAsia="標楷體" w:hAnsi="標楷體" w:hint="eastAsia"/>
          <w:sz w:val="32"/>
          <w:szCs w:val="32"/>
        </w:rPr>
        <w:t>廠商</w:t>
      </w:r>
      <w:r w:rsidR="00A807D5" w:rsidRPr="00B74963">
        <w:rPr>
          <w:rFonts w:ascii="標楷體" w:eastAsia="標楷體" w:hAnsi="標楷體" w:hint="eastAsia"/>
          <w:sz w:val="32"/>
          <w:szCs w:val="32"/>
        </w:rPr>
        <w:t>應遵循之</w:t>
      </w:r>
      <w:r w:rsidRPr="00B74963">
        <w:rPr>
          <w:rFonts w:ascii="標楷體" w:eastAsia="標楷體" w:hAnsi="標楷體" w:hint="eastAsia"/>
          <w:sz w:val="32"/>
          <w:szCs w:val="32"/>
        </w:rPr>
        <w:t>個人資料保護及資訊安全</w:t>
      </w:r>
      <w:r w:rsidR="00A807D5" w:rsidRPr="00B74963">
        <w:rPr>
          <w:rFonts w:ascii="標楷體" w:eastAsia="標楷體" w:hAnsi="標楷體" w:hint="eastAsia"/>
          <w:sz w:val="32"/>
          <w:szCs w:val="32"/>
        </w:rPr>
        <w:t>作業</w:t>
      </w:r>
      <w:r w:rsidRPr="00B74963">
        <w:rPr>
          <w:rFonts w:ascii="標楷體" w:eastAsia="標楷體" w:hAnsi="標楷體" w:hint="eastAsia"/>
          <w:sz w:val="32"/>
          <w:szCs w:val="32"/>
        </w:rPr>
        <w:t>事項</w:t>
      </w:r>
    </w:p>
    <w:p w14:paraId="3448595B" w14:textId="4EAB4B7E" w:rsidR="006F47A4" w:rsidRPr="00B74963" w:rsidRDefault="006F47A4" w:rsidP="007F1FBA">
      <w:pPr>
        <w:pStyle w:val="a3"/>
        <w:numPr>
          <w:ilvl w:val="0"/>
          <w:numId w:val="6"/>
        </w:numPr>
        <w:spacing w:line="400" w:lineRule="exact"/>
        <w:ind w:left="567" w:hanging="567"/>
        <w:jc w:val="both"/>
        <w:rPr>
          <w:rFonts w:ascii="標楷體" w:eastAsia="標楷體" w:hAnsi="標楷體"/>
          <w:sz w:val="28"/>
          <w:szCs w:val="28"/>
        </w:rPr>
      </w:pPr>
      <w:r w:rsidRPr="00B74963">
        <w:rPr>
          <w:rFonts w:ascii="標楷體" w:eastAsia="標楷體" w:hAnsi="標楷體"/>
          <w:sz w:val="28"/>
          <w:szCs w:val="28"/>
        </w:rPr>
        <w:t xml:space="preserve">個人資料保護 </w:t>
      </w:r>
      <w:r w:rsidR="00A305AE" w:rsidRPr="00B74963">
        <w:rPr>
          <w:rFonts w:ascii="標楷體" w:eastAsia="標楷體" w:hAnsi="標楷體" w:hint="eastAsia"/>
          <w:sz w:val="28"/>
          <w:szCs w:val="28"/>
        </w:rPr>
        <w:t>(</w:t>
      </w:r>
      <w:r w:rsidR="00A80D0F" w:rsidRPr="00B74963">
        <w:rPr>
          <w:rFonts w:ascii="標楷體" w:eastAsia="標楷體" w:hAnsi="標楷體" w:hint="eastAsia"/>
          <w:sz w:val="28"/>
          <w:szCs w:val="28"/>
        </w:rPr>
        <w:t>節錄自I</w:t>
      </w:r>
      <w:r w:rsidR="00A80D0F" w:rsidRPr="00B74963">
        <w:rPr>
          <w:rFonts w:ascii="標楷體" w:eastAsia="標楷體" w:hAnsi="標楷體"/>
          <w:sz w:val="28"/>
          <w:szCs w:val="28"/>
        </w:rPr>
        <w:t>SO27701</w:t>
      </w:r>
      <w:r w:rsidR="00F0260C" w:rsidRPr="00B74963">
        <w:rPr>
          <w:rFonts w:ascii="標楷體" w:eastAsia="標楷體" w:hAnsi="標楷體" w:hint="eastAsia"/>
          <w:sz w:val="28"/>
          <w:szCs w:val="28"/>
        </w:rPr>
        <w:t>附錄</w:t>
      </w:r>
      <w:r w:rsidR="00A305AE" w:rsidRPr="00B74963">
        <w:rPr>
          <w:rFonts w:ascii="標楷體" w:eastAsia="標楷體" w:hAnsi="標楷體" w:hint="eastAsia"/>
          <w:sz w:val="28"/>
          <w:szCs w:val="28"/>
        </w:rPr>
        <w:t>B)</w:t>
      </w:r>
    </w:p>
    <w:p w14:paraId="7FCC0215" w14:textId="63CBEA55" w:rsidR="006F47A4" w:rsidRPr="00B74963" w:rsidRDefault="006F47A4"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sz w:val="28"/>
          <w:szCs w:val="28"/>
        </w:rPr>
        <w:t>廠商或其受聘僱人員違反個資法法規或委外合約條款時，應立即向本中心通報及</w:t>
      </w:r>
      <w:proofErr w:type="gramStart"/>
      <w:r w:rsidRPr="00B74963">
        <w:rPr>
          <w:rFonts w:ascii="標楷體" w:eastAsia="標楷體" w:hAnsi="標楷體"/>
          <w:sz w:val="28"/>
          <w:szCs w:val="28"/>
        </w:rPr>
        <w:t>採</w:t>
      </w:r>
      <w:proofErr w:type="gramEnd"/>
      <w:r w:rsidRPr="00B74963">
        <w:rPr>
          <w:rFonts w:ascii="標楷體" w:eastAsia="標楷體" w:hAnsi="標楷體"/>
          <w:sz w:val="28"/>
          <w:szCs w:val="28"/>
        </w:rPr>
        <w:t>行之補救措施。</w:t>
      </w:r>
    </w:p>
    <w:p w14:paraId="3DE2686F" w14:textId="49BE8F3F" w:rsidR="006F47A4" w:rsidRPr="00B74963" w:rsidRDefault="00F876DC"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契約關係</w:t>
      </w:r>
      <w:r w:rsidR="006F47A4" w:rsidRPr="00B74963">
        <w:rPr>
          <w:rFonts w:ascii="標楷體" w:eastAsia="標楷體" w:hAnsi="標楷體"/>
          <w:sz w:val="28"/>
          <w:szCs w:val="28"/>
        </w:rPr>
        <w:t>終止或解除時，</w:t>
      </w:r>
      <w:r w:rsidRPr="00B74963">
        <w:rPr>
          <w:rFonts w:ascii="標楷體" w:eastAsia="標楷體" w:hAnsi="標楷體" w:hint="eastAsia"/>
          <w:sz w:val="28"/>
          <w:szCs w:val="28"/>
        </w:rPr>
        <w:t>屬於本中心之</w:t>
      </w:r>
      <w:proofErr w:type="gramStart"/>
      <w:r w:rsidR="006F47A4" w:rsidRPr="00B74963">
        <w:rPr>
          <w:rFonts w:ascii="標楷體" w:eastAsia="標楷體" w:hAnsi="標楷體"/>
          <w:sz w:val="28"/>
          <w:szCs w:val="28"/>
        </w:rPr>
        <w:t>個資載</w:t>
      </w:r>
      <w:proofErr w:type="gramEnd"/>
      <w:r w:rsidR="006F47A4" w:rsidRPr="00B74963">
        <w:rPr>
          <w:rFonts w:ascii="標楷體" w:eastAsia="標楷體" w:hAnsi="標楷體"/>
          <w:sz w:val="28"/>
          <w:szCs w:val="28"/>
        </w:rPr>
        <w:t>體（或儲存媒體）</w:t>
      </w:r>
      <w:r w:rsidRPr="00B74963">
        <w:rPr>
          <w:rFonts w:ascii="標楷體" w:eastAsia="標楷體" w:hAnsi="標楷體" w:hint="eastAsia"/>
          <w:sz w:val="28"/>
          <w:szCs w:val="28"/>
        </w:rPr>
        <w:t>等</w:t>
      </w:r>
      <w:r w:rsidR="006F47A4" w:rsidRPr="00B74963">
        <w:rPr>
          <w:rFonts w:ascii="標楷體" w:eastAsia="標楷體" w:hAnsi="標楷體"/>
          <w:sz w:val="28"/>
          <w:szCs w:val="28"/>
        </w:rPr>
        <w:t>應返還，及</w:t>
      </w:r>
      <w:r w:rsidR="0050136B" w:rsidRPr="00B74963">
        <w:rPr>
          <w:rFonts w:ascii="標楷體" w:eastAsia="標楷體" w:hAnsi="標楷體" w:hint="eastAsia"/>
          <w:sz w:val="28"/>
          <w:szCs w:val="28"/>
        </w:rPr>
        <w:t>佐證</w:t>
      </w:r>
      <w:r w:rsidR="006F47A4" w:rsidRPr="00B74963">
        <w:rPr>
          <w:rFonts w:ascii="標楷體" w:eastAsia="標楷體" w:hAnsi="標楷體"/>
          <w:sz w:val="28"/>
          <w:szCs w:val="28"/>
        </w:rPr>
        <w:t>儲存於</w:t>
      </w:r>
      <w:r w:rsidRPr="00B74963">
        <w:rPr>
          <w:rFonts w:ascii="標楷體" w:eastAsia="標楷體" w:hAnsi="標楷體" w:hint="eastAsia"/>
          <w:sz w:val="28"/>
          <w:szCs w:val="28"/>
        </w:rPr>
        <w:t>得標</w:t>
      </w:r>
      <w:r w:rsidR="006F47A4" w:rsidRPr="00B74963">
        <w:rPr>
          <w:rFonts w:ascii="標楷體" w:eastAsia="標楷體" w:hAnsi="標楷體"/>
          <w:sz w:val="28"/>
          <w:szCs w:val="28"/>
        </w:rPr>
        <w:t>廠商資訊設備之個資</w:t>
      </w:r>
      <w:r w:rsidR="0050136B" w:rsidRPr="00B74963">
        <w:rPr>
          <w:rFonts w:ascii="標楷體" w:eastAsia="標楷體" w:hAnsi="標楷體" w:hint="eastAsia"/>
          <w:sz w:val="28"/>
          <w:szCs w:val="28"/>
        </w:rPr>
        <w:t>已</w:t>
      </w:r>
      <w:r w:rsidR="006F47A4" w:rsidRPr="00B74963">
        <w:rPr>
          <w:rFonts w:ascii="標楷體" w:eastAsia="標楷體" w:hAnsi="標楷體"/>
          <w:sz w:val="28"/>
          <w:szCs w:val="28"/>
        </w:rPr>
        <w:t>刪除。</w:t>
      </w:r>
    </w:p>
    <w:p w14:paraId="4254637D" w14:textId="700EB51D" w:rsidR="006F47A4" w:rsidRPr="00B74963" w:rsidRDefault="006F47A4"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sz w:val="28"/>
          <w:szCs w:val="28"/>
        </w:rPr>
        <w:t>廠商應定期或不定期稽核其聘僱人員執行</w:t>
      </w:r>
      <w:r w:rsidR="00C10F44">
        <w:rPr>
          <w:rFonts w:ascii="標楷體" w:eastAsia="標楷體" w:hAnsi="標楷體" w:hint="eastAsia"/>
          <w:sz w:val="28"/>
          <w:szCs w:val="28"/>
        </w:rPr>
        <w:t>本中心</w:t>
      </w:r>
      <w:r w:rsidRPr="00B74963">
        <w:rPr>
          <w:rFonts w:ascii="標楷體" w:eastAsia="標楷體" w:hAnsi="標楷體"/>
          <w:sz w:val="28"/>
          <w:szCs w:val="28"/>
        </w:rPr>
        <w:t>委外作業時，有無依委外合約</w:t>
      </w:r>
      <w:r w:rsidRPr="00B74963">
        <w:rPr>
          <w:rFonts w:ascii="標楷體" w:eastAsia="標楷體" w:hAnsi="標楷體" w:hint="eastAsia"/>
          <w:sz w:val="28"/>
          <w:szCs w:val="28"/>
        </w:rPr>
        <w:t>規定進行個人資料保護，</w:t>
      </w:r>
      <w:r w:rsidRPr="00B74963">
        <w:rPr>
          <w:rFonts w:ascii="標楷體" w:eastAsia="標楷體" w:hAnsi="標楷體"/>
          <w:sz w:val="28"/>
          <w:szCs w:val="28"/>
        </w:rPr>
        <w:t>執行當事人權益保障事項，及個人資訊保密與</w:t>
      </w:r>
      <w:r w:rsidR="00657484" w:rsidRPr="00B74963">
        <w:rPr>
          <w:rFonts w:ascii="標楷體" w:eastAsia="標楷體" w:hAnsi="標楷體" w:hint="eastAsia"/>
          <w:sz w:val="28"/>
          <w:szCs w:val="28"/>
        </w:rPr>
        <w:t>安</w:t>
      </w:r>
      <w:r w:rsidRPr="00B74963">
        <w:rPr>
          <w:rFonts w:ascii="標楷體" w:eastAsia="標楷體" w:hAnsi="標楷體"/>
          <w:sz w:val="28"/>
          <w:szCs w:val="28"/>
        </w:rPr>
        <w:t>全措施。</w:t>
      </w:r>
    </w:p>
    <w:p w14:paraId="59454B44" w14:textId="0A7CE294" w:rsidR="006F47A4" w:rsidRPr="00B74963" w:rsidRDefault="006F47A4"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sz w:val="28"/>
          <w:szCs w:val="28"/>
        </w:rPr>
        <w:t>廠商</w:t>
      </w:r>
      <w:r w:rsidR="00931A56" w:rsidRPr="00B74963">
        <w:rPr>
          <w:rFonts w:ascii="標楷體" w:eastAsia="標楷體" w:hAnsi="標楷體"/>
          <w:sz w:val="28"/>
          <w:szCs w:val="28"/>
        </w:rPr>
        <w:t>不得轉包</w:t>
      </w:r>
      <w:r w:rsidR="00931A56" w:rsidRPr="00B74963">
        <w:rPr>
          <w:rFonts w:ascii="標楷體" w:eastAsia="標楷體" w:hAnsi="標楷體" w:hint="eastAsia"/>
          <w:sz w:val="28"/>
          <w:szCs w:val="28"/>
        </w:rPr>
        <w:t>，且</w:t>
      </w:r>
      <w:r w:rsidRPr="00B74963">
        <w:rPr>
          <w:rFonts w:ascii="標楷體" w:eastAsia="標楷體" w:hAnsi="標楷體"/>
          <w:sz w:val="28"/>
          <w:szCs w:val="28"/>
        </w:rPr>
        <w:t>未經本中心同意</w:t>
      </w:r>
      <w:r w:rsidR="00931A56" w:rsidRPr="00B74963">
        <w:rPr>
          <w:rFonts w:ascii="標楷體" w:eastAsia="標楷體" w:hAnsi="標楷體" w:hint="eastAsia"/>
          <w:sz w:val="28"/>
          <w:szCs w:val="28"/>
        </w:rPr>
        <w:t>不得</w:t>
      </w:r>
      <w:r w:rsidRPr="00B74963">
        <w:rPr>
          <w:rFonts w:ascii="標楷體" w:eastAsia="標楷體" w:hAnsi="標楷體"/>
          <w:sz w:val="28"/>
          <w:szCs w:val="28"/>
        </w:rPr>
        <w:t>分包</w:t>
      </w:r>
      <w:r w:rsidR="001B3A7F" w:rsidRPr="00B74963">
        <w:rPr>
          <w:rFonts w:ascii="標楷體" w:eastAsia="標楷體" w:hAnsi="標楷體" w:hint="eastAsia"/>
          <w:sz w:val="28"/>
          <w:szCs w:val="28"/>
        </w:rPr>
        <w:t>，新增或變更分包廠商應經本中心同意</w:t>
      </w:r>
      <w:r w:rsidRPr="00B74963">
        <w:rPr>
          <w:rFonts w:ascii="標楷體" w:eastAsia="標楷體" w:hAnsi="標楷體"/>
          <w:sz w:val="28"/>
          <w:szCs w:val="28"/>
        </w:rPr>
        <w:t>；</w:t>
      </w:r>
      <w:r w:rsidR="00303581" w:rsidRPr="00B74963">
        <w:rPr>
          <w:rFonts w:ascii="標楷體" w:eastAsia="標楷體" w:hAnsi="標楷體" w:hint="eastAsia"/>
          <w:sz w:val="28"/>
          <w:szCs w:val="28"/>
        </w:rPr>
        <w:t>得標廠商應要求分包廠商遵守本合約之安全規範</w:t>
      </w:r>
      <w:r w:rsidRPr="00B74963">
        <w:rPr>
          <w:rFonts w:ascii="標楷體" w:eastAsia="標楷體" w:hAnsi="標楷體"/>
          <w:sz w:val="28"/>
          <w:szCs w:val="28"/>
        </w:rPr>
        <w:t>。</w:t>
      </w:r>
      <w:r w:rsidR="00303581" w:rsidRPr="00B74963">
        <w:rPr>
          <w:rFonts w:ascii="標楷體" w:eastAsia="標楷體" w:hAnsi="標楷體"/>
          <w:sz w:val="28"/>
          <w:szCs w:val="28"/>
        </w:rPr>
        <w:t>廠商對於分包廠商履約之部分，仍應負完全責任。分包契約報備於</w:t>
      </w:r>
      <w:r w:rsidR="00CF04EF" w:rsidRPr="00B74963">
        <w:rPr>
          <w:rFonts w:ascii="標楷體" w:eastAsia="標楷體" w:hAnsi="標楷體" w:hint="eastAsia"/>
          <w:sz w:val="28"/>
          <w:szCs w:val="28"/>
        </w:rPr>
        <w:t>本中心</w:t>
      </w:r>
      <w:r w:rsidR="00303581" w:rsidRPr="00B74963">
        <w:rPr>
          <w:rFonts w:ascii="標楷體" w:eastAsia="標楷體" w:hAnsi="標楷體"/>
          <w:sz w:val="28"/>
          <w:szCs w:val="28"/>
        </w:rPr>
        <w:t>者，亦同。廠商亦不得以不具備履行契約分包事項能力、未依法登記或設立，或依採購法第103條規定不得參加投標或作為決標對象或作為分包廠商之廠商為分包廠商。本採購如屬經濟部投資審議委員會網站公告之「具敏感性或國安(</w:t>
      </w:r>
      <w:proofErr w:type="gramStart"/>
      <w:r w:rsidR="00303581" w:rsidRPr="00B74963">
        <w:rPr>
          <w:rFonts w:ascii="標楷體" w:eastAsia="標楷體" w:hAnsi="標楷體"/>
          <w:sz w:val="28"/>
          <w:szCs w:val="28"/>
        </w:rPr>
        <w:t>含資安</w:t>
      </w:r>
      <w:proofErr w:type="gramEnd"/>
      <w:r w:rsidR="00303581" w:rsidRPr="00B74963">
        <w:rPr>
          <w:rFonts w:ascii="標楷體" w:eastAsia="標楷體" w:hAnsi="標楷體"/>
          <w:sz w:val="28"/>
          <w:szCs w:val="28"/>
        </w:rPr>
        <w:t>)疑慮之業務範疇」，廠商不得以經濟部投資審議委員會網站公告之陸資資訊服務業者為分包廠商。</w:t>
      </w:r>
    </w:p>
    <w:p w14:paraId="610CEEB8" w14:textId="740D07E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廠商確保受本中心委託處理個人資料時，僅依合約中所指示特定目的進行處理。</w:t>
      </w:r>
    </w:p>
    <w:p w14:paraId="482F047A" w14:textId="32F5155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廠商不得將受託處理之個人資料用於行銷及廣告目的。廠商亦不得以當事人同意接受行銷及廣告做為提供服務之條件。</w:t>
      </w:r>
    </w:p>
    <w:p w14:paraId="4ECB8AEB" w14:textId="1E26EA4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廠商於發現本合約之個人資料處理指示有違反相關適用法令之虞時，</w:t>
      </w:r>
      <w:r w:rsidR="0000468C" w:rsidRPr="00B74963">
        <w:rPr>
          <w:rFonts w:ascii="標楷體" w:eastAsia="標楷體" w:hAnsi="標楷體" w:hint="eastAsia"/>
          <w:sz w:val="28"/>
          <w:szCs w:val="28"/>
        </w:rPr>
        <w:t>應</w:t>
      </w:r>
      <w:r w:rsidRPr="00B74963">
        <w:rPr>
          <w:rFonts w:ascii="標楷體" w:eastAsia="標楷體" w:hAnsi="標楷體" w:hint="eastAsia"/>
          <w:sz w:val="28"/>
          <w:szCs w:val="28"/>
        </w:rPr>
        <w:t>告知本中心。</w:t>
      </w:r>
    </w:p>
    <w:p w14:paraId="719D47F6" w14:textId="28B23A03"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廠商應維護並向本中心提供適切之資訊，以利於證明廠商有關合約所載個人資料處理</w:t>
      </w:r>
      <w:r w:rsidRPr="00B74963">
        <w:rPr>
          <w:rFonts w:ascii="標楷體" w:eastAsia="標楷體" w:hAnsi="標楷體" w:hint="eastAsia"/>
          <w:sz w:val="28"/>
          <w:szCs w:val="28"/>
          <w:u w:val="single"/>
        </w:rPr>
        <w:t>義務</w:t>
      </w:r>
      <w:r w:rsidRPr="00B74963">
        <w:rPr>
          <w:rFonts w:ascii="標楷體" w:eastAsia="標楷體" w:hAnsi="標楷體" w:hint="eastAsia"/>
          <w:sz w:val="28"/>
          <w:szCs w:val="28"/>
        </w:rPr>
        <w:t>之</w:t>
      </w:r>
      <w:r w:rsidRPr="00B74963">
        <w:rPr>
          <w:rFonts w:ascii="標楷體" w:eastAsia="標楷體" w:hAnsi="標楷體" w:hint="eastAsia"/>
          <w:sz w:val="28"/>
          <w:szCs w:val="28"/>
          <w:u w:val="single"/>
        </w:rPr>
        <w:t>遵循程度</w:t>
      </w:r>
      <w:r w:rsidRPr="00B74963">
        <w:rPr>
          <w:rFonts w:ascii="標楷體" w:eastAsia="標楷體" w:hAnsi="標楷體" w:hint="eastAsia"/>
          <w:sz w:val="28"/>
          <w:szCs w:val="28"/>
        </w:rPr>
        <w:t>。</w:t>
      </w:r>
    </w:p>
    <w:p w14:paraId="39DEAC77" w14:textId="3D37F5B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廠商應考量本中心對個人資料當事人之義務，提供適切方法以協助本中心履行該義務。</w:t>
      </w:r>
    </w:p>
    <w:p w14:paraId="2E8B3410" w14:textId="1BBDC936"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w:t>
      </w:r>
      <w:r w:rsidR="00A9268D" w:rsidRPr="00CB6537">
        <w:rPr>
          <w:rFonts w:ascii="標楷體" w:eastAsia="標楷體" w:hAnsi="標楷體" w:hint="eastAsia"/>
          <w:sz w:val="28"/>
          <w:szCs w:val="28"/>
        </w:rPr>
        <w:t>即時</w:t>
      </w:r>
      <w:r w:rsidRPr="00B74963">
        <w:rPr>
          <w:rFonts w:ascii="標楷體" w:eastAsia="標楷體" w:hAnsi="標楷體" w:hint="eastAsia"/>
          <w:sz w:val="28"/>
          <w:szCs w:val="28"/>
        </w:rPr>
        <w:t>抹除或銷毀因處理個人資料而建立之暫存檔。</w:t>
      </w:r>
    </w:p>
    <w:p w14:paraId="4D554AE3" w14:textId="2050768E"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廠商應對透過網際網路傳輸之個人資料，設置適當之控制措施，以確保資料</w:t>
      </w:r>
      <w:r w:rsidR="00981877" w:rsidRPr="00B74963">
        <w:rPr>
          <w:rFonts w:ascii="標楷體" w:eastAsia="標楷體" w:hAnsi="標楷體" w:hint="eastAsia"/>
          <w:sz w:val="28"/>
          <w:szCs w:val="28"/>
        </w:rPr>
        <w:t>安全</w:t>
      </w:r>
      <w:r w:rsidRPr="00B74963">
        <w:rPr>
          <w:rFonts w:ascii="標楷體" w:eastAsia="標楷體" w:hAnsi="標楷體" w:hint="eastAsia"/>
          <w:sz w:val="28"/>
          <w:szCs w:val="28"/>
        </w:rPr>
        <w:t>抵達其預計之目的地。</w:t>
      </w:r>
    </w:p>
    <w:p w14:paraId="5C26BB48" w14:textId="5155D45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廠商應以及時方式告知本中心有關不同</w:t>
      </w:r>
      <w:r w:rsidRPr="00B74963">
        <w:rPr>
          <w:rFonts w:ascii="標楷體" w:eastAsia="標楷體" w:hAnsi="標楷體" w:hint="eastAsia"/>
          <w:sz w:val="28"/>
          <w:szCs w:val="28"/>
          <w:u w:val="single"/>
        </w:rPr>
        <w:t>司法管轄區</w:t>
      </w:r>
      <w:r w:rsidRPr="00B74963">
        <w:rPr>
          <w:rFonts w:ascii="標楷體" w:eastAsia="標楷體" w:hAnsi="標楷體" w:hint="eastAsia"/>
          <w:sz w:val="28"/>
          <w:szCs w:val="28"/>
        </w:rPr>
        <w:t>之間之個</w:t>
      </w:r>
      <w:r w:rsidRPr="00B74963">
        <w:rPr>
          <w:rFonts w:ascii="標楷體" w:eastAsia="標楷體" w:hAnsi="標楷體" w:hint="eastAsia"/>
          <w:sz w:val="28"/>
          <w:szCs w:val="28"/>
        </w:rPr>
        <w:lastRenderedPageBreak/>
        <w:t>人資料傳輸依據，以及與該依據有關之預期變更，以使本中心得以適切因應(包括於必要時終止合約等措施)。</w:t>
      </w:r>
    </w:p>
    <w:p w14:paraId="54EBAAAC" w14:textId="56693924" w:rsidR="00303581" w:rsidRPr="00B74963" w:rsidRDefault="001B3A7F"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廠商不得將資料傳輸至未經本中心同意之單位或地點，如已經允許傳輸至境外，</w:t>
      </w:r>
      <w:r w:rsidR="00303581" w:rsidRPr="00B74963">
        <w:rPr>
          <w:rFonts w:ascii="標楷體" w:eastAsia="標楷體" w:hAnsi="標楷體" w:hint="eastAsia"/>
          <w:sz w:val="28"/>
          <w:szCs w:val="28"/>
        </w:rPr>
        <w:t>廠商應識別並記錄受託處理之</w:t>
      </w:r>
      <w:proofErr w:type="gramStart"/>
      <w:r w:rsidR="00303581" w:rsidRPr="00B74963">
        <w:rPr>
          <w:rFonts w:ascii="標楷體" w:eastAsia="標楷體" w:hAnsi="標楷體" w:hint="eastAsia"/>
          <w:sz w:val="28"/>
          <w:szCs w:val="28"/>
        </w:rPr>
        <w:t>個</w:t>
      </w:r>
      <w:proofErr w:type="gramEnd"/>
      <w:r w:rsidR="00303581" w:rsidRPr="00B74963">
        <w:rPr>
          <w:rFonts w:ascii="標楷體" w:eastAsia="標楷體" w:hAnsi="標楷體" w:hint="eastAsia"/>
          <w:sz w:val="28"/>
          <w:szCs w:val="28"/>
        </w:rPr>
        <w:t>資可能被移轉至的國家及國際組織。</w:t>
      </w:r>
    </w:p>
    <w:p w14:paraId="6FFF6970" w14:textId="55876820" w:rsidR="00303581" w:rsidRPr="00B74963" w:rsidRDefault="001B3A7F"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廠商於進行任何個人資料揭露及接受對應本中心授權的任何合約議定之個人資料揭露要求前，應取得本中心同意；</w:t>
      </w:r>
      <w:r w:rsidR="00303581" w:rsidRPr="00B74963">
        <w:rPr>
          <w:rFonts w:ascii="標楷體" w:eastAsia="標楷體" w:hAnsi="標楷體" w:hint="eastAsia"/>
          <w:sz w:val="28"/>
          <w:szCs w:val="28"/>
        </w:rPr>
        <w:t>廠商應記錄向第三方揭露受委託處理個人資料之情形，包括已揭露之個人資料、揭露對象、及揭露時間。</w:t>
      </w:r>
    </w:p>
    <w:p w14:paraId="347CEF8A" w14:textId="365C6A27" w:rsidR="00303581" w:rsidRPr="00B74963" w:rsidRDefault="00303581" w:rsidP="007F1FBA">
      <w:pPr>
        <w:pStyle w:val="a3"/>
        <w:numPr>
          <w:ilvl w:val="0"/>
          <w:numId w:val="2"/>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t>廠商應告知本中心所有</w:t>
      </w:r>
      <w:r w:rsidRPr="00B74963">
        <w:rPr>
          <w:rFonts w:ascii="標楷體" w:eastAsia="標楷體" w:hAnsi="標楷體" w:hint="eastAsia"/>
          <w:sz w:val="28"/>
          <w:szCs w:val="28"/>
          <w:u w:val="single"/>
        </w:rPr>
        <w:t>具法律約束力</w:t>
      </w:r>
      <w:r w:rsidRPr="00B74963">
        <w:rPr>
          <w:rFonts w:ascii="標楷體" w:eastAsia="標楷體" w:hAnsi="標楷體" w:hint="eastAsia"/>
          <w:sz w:val="28"/>
          <w:szCs w:val="28"/>
        </w:rPr>
        <w:t>之個人資料揭露要求，並拒絕不具法律約束力之任何個人資料揭露要求。</w:t>
      </w:r>
    </w:p>
    <w:p w14:paraId="67EE4CAA" w14:textId="77777777" w:rsidR="0000413F" w:rsidRPr="00D00AB3" w:rsidRDefault="0000413F" w:rsidP="004A5271">
      <w:pPr>
        <w:pStyle w:val="a3"/>
        <w:spacing w:line="400" w:lineRule="exact"/>
        <w:jc w:val="both"/>
        <w:rPr>
          <w:rFonts w:ascii="標楷體" w:eastAsia="標楷體" w:hAnsi="標楷體"/>
          <w:sz w:val="28"/>
          <w:szCs w:val="28"/>
        </w:rPr>
      </w:pPr>
    </w:p>
    <w:p w14:paraId="6EB6FE42" w14:textId="3242944B" w:rsidR="002F3845" w:rsidRPr="00B74963" w:rsidRDefault="002F3845" w:rsidP="007F1FBA">
      <w:pPr>
        <w:pStyle w:val="a3"/>
        <w:numPr>
          <w:ilvl w:val="0"/>
          <w:numId w:val="6"/>
        </w:numPr>
        <w:spacing w:line="400" w:lineRule="exact"/>
        <w:ind w:left="567" w:hanging="567"/>
        <w:jc w:val="both"/>
        <w:rPr>
          <w:rFonts w:ascii="標楷體" w:eastAsia="標楷體" w:hAnsi="標楷體"/>
          <w:sz w:val="28"/>
          <w:szCs w:val="28"/>
        </w:rPr>
      </w:pPr>
      <w:r w:rsidRPr="00B74963">
        <w:rPr>
          <w:rFonts w:ascii="標楷體" w:eastAsia="標楷體" w:hAnsi="標楷體" w:hint="eastAsia"/>
          <w:sz w:val="28"/>
          <w:szCs w:val="28"/>
        </w:rPr>
        <w:t>資通安全責任</w:t>
      </w:r>
    </w:p>
    <w:p w14:paraId="7F421979" w14:textId="1EDC0FA1" w:rsidR="002F3845" w:rsidRPr="00B74963" w:rsidRDefault="002F3845"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sz w:val="28"/>
          <w:szCs w:val="28"/>
        </w:rPr>
        <w:t>契約履約</w:t>
      </w:r>
      <w:r w:rsidR="002B5F02" w:rsidRPr="00B74963">
        <w:rPr>
          <w:rFonts w:ascii="標楷體" w:eastAsia="標楷體" w:hAnsi="標楷體" w:cs="新細明體" w:hint="eastAsia"/>
          <w:kern w:val="0"/>
          <w:sz w:val="28"/>
          <w:szCs w:val="28"/>
        </w:rPr>
        <w:t>、契約關係終止或解除時</w:t>
      </w:r>
      <w:r w:rsidRPr="00B74963">
        <w:rPr>
          <w:rFonts w:ascii="標楷體" w:eastAsia="標楷體" w:hAnsi="標楷體"/>
          <w:sz w:val="28"/>
          <w:szCs w:val="28"/>
        </w:rPr>
        <w:t>，廠商應刪除或銷毀執行服務所持有</w:t>
      </w:r>
      <w:r w:rsidR="00CF04EF" w:rsidRPr="00B74963">
        <w:rPr>
          <w:rFonts w:ascii="標楷體" w:eastAsia="標楷體" w:hAnsi="標楷體" w:hint="eastAsia"/>
          <w:sz w:val="28"/>
          <w:szCs w:val="28"/>
        </w:rPr>
        <w:t>本中心</w:t>
      </w:r>
      <w:r w:rsidRPr="00B74963">
        <w:rPr>
          <w:rFonts w:ascii="標楷體" w:eastAsia="標楷體" w:hAnsi="標楷體"/>
          <w:sz w:val="28"/>
          <w:szCs w:val="28"/>
        </w:rPr>
        <w:t>之相關資料，或依</w:t>
      </w:r>
      <w:r w:rsidR="00CF04EF" w:rsidRPr="00B74963">
        <w:rPr>
          <w:rFonts w:ascii="標楷體" w:eastAsia="標楷體" w:hAnsi="標楷體" w:hint="eastAsia"/>
          <w:sz w:val="28"/>
          <w:szCs w:val="28"/>
        </w:rPr>
        <w:t>本中心</w:t>
      </w:r>
      <w:r w:rsidRPr="00B74963">
        <w:rPr>
          <w:rFonts w:ascii="標楷體" w:eastAsia="標楷體" w:hAnsi="標楷體"/>
          <w:sz w:val="28"/>
          <w:szCs w:val="28"/>
        </w:rPr>
        <w:t>之指示</w:t>
      </w:r>
      <w:proofErr w:type="gramStart"/>
      <w:r w:rsidRPr="00B74963">
        <w:rPr>
          <w:rFonts w:ascii="標楷體" w:eastAsia="標楷體" w:hAnsi="標楷體"/>
          <w:sz w:val="28"/>
          <w:szCs w:val="28"/>
        </w:rPr>
        <w:t>返還或移交</w:t>
      </w:r>
      <w:proofErr w:type="gramEnd"/>
      <w:r w:rsidRPr="00B74963">
        <w:rPr>
          <w:rFonts w:ascii="標楷體" w:eastAsia="標楷體" w:hAnsi="標楷體"/>
          <w:sz w:val="28"/>
          <w:szCs w:val="28"/>
        </w:rPr>
        <w:t>之，並保留執行紀錄。</w:t>
      </w:r>
    </w:p>
    <w:p w14:paraId="25D83690" w14:textId="46B26B24" w:rsidR="002F3845" w:rsidRPr="00B74963" w:rsidRDefault="002F3845"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sz w:val="28"/>
          <w:szCs w:val="28"/>
        </w:rPr>
        <w:t>廠商所提供之服務，如為軟體或系統發展，須針對各版本進行版本管理，並</w:t>
      </w:r>
      <w:proofErr w:type="gramStart"/>
      <w:r w:rsidRPr="00B74963">
        <w:rPr>
          <w:rFonts w:ascii="標楷體" w:eastAsia="標楷體" w:hAnsi="標楷體"/>
          <w:sz w:val="28"/>
          <w:szCs w:val="28"/>
        </w:rPr>
        <w:t>依照資安管理</w:t>
      </w:r>
      <w:proofErr w:type="gramEnd"/>
      <w:r w:rsidRPr="00B74963">
        <w:rPr>
          <w:rFonts w:ascii="標楷體" w:eastAsia="標楷體" w:hAnsi="標楷體"/>
          <w:sz w:val="28"/>
          <w:szCs w:val="28"/>
        </w:rPr>
        <w:t>相關規範提供權限控管與存取紀錄保存。</w:t>
      </w:r>
    </w:p>
    <w:p w14:paraId="72B1F2AC" w14:textId="56E97DE3" w:rsidR="002F3845" w:rsidRPr="00B74963" w:rsidRDefault="002F3845"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sz w:val="28"/>
          <w:szCs w:val="28"/>
        </w:rPr>
        <w:t>廠商提供服務，如違反資通安全相關法令、知悉</w:t>
      </w:r>
      <w:r w:rsidR="00931A56" w:rsidRPr="00B74963">
        <w:rPr>
          <w:rFonts w:ascii="標楷體" w:eastAsia="標楷體" w:hAnsi="標楷體" w:hint="eastAsia"/>
          <w:sz w:val="28"/>
          <w:szCs w:val="28"/>
        </w:rPr>
        <w:t>本中心</w:t>
      </w:r>
      <w:r w:rsidRPr="00B74963">
        <w:rPr>
          <w:rFonts w:ascii="標楷體" w:eastAsia="標楷體" w:hAnsi="標楷體"/>
          <w:sz w:val="28"/>
          <w:szCs w:val="28"/>
        </w:rPr>
        <w:t>或廠商</w:t>
      </w:r>
      <w:proofErr w:type="gramStart"/>
      <w:r w:rsidRPr="00B74963">
        <w:rPr>
          <w:rFonts w:ascii="標楷體" w:eastAsia="標楷體" w:hAnsi="標楷體"/>
          <w:sz w:val="28"/>
          <w:szCs w:val="28"/>
        </w:rPr>
        <w:t>發生資安事件</w:t>
      </w:r>
      <w:proofErr w:type="gramEnd"/>
      <w:r w:rsidRPr="00B74963">
        <w:rPr>
          <w:rFonts w:ascii="標楷體" w:eastAsia="標楷體" w:hAnsi="標楷體"/>
          <w:sz w:val="28"/>
          <w:szCs w:val="28"/>
        </w:rPr>
        <w:t>時，均必須</w:t>
      </w:r>
      <w:r w:rsidR="00931A56" w:rsidRPr="00B74963">
        <w:rPr>
          <w:rFonts w:ascii="標楷體" w:eastAsia="標楷體" w:hAnsi="標楷體" w:hint="eastAsia"/>
          <w:sz w:val="28"/>
          <w:szCs w:val="28"/>
        </w:rPr>
        <w:t>及時</w:t>
      </w:r>
      <w:r w:rsidRPr="00B74963">
        <w:rPr>
          <w:rFonts w:ascii="標楷體" w:eastAsia="標楷體" w:hAnsi="標楷體"/>
          <w:sz w:val="28"/>
          <w:szCs w:val="28"/>
        </w:rPr>
        <w:t>通報</w:t>
      </w:r>
      <w:r w:rsidR="00931A56" w:rsidRPr="00B74963">
        <w:rPr>
          <w:rFonts w:ascii="標楷體" w:eastAsia="標楷體" w:hAnsi="標楷體" w:hint="eastAsia"/>
          <w:sz w:val="28"/>
          <w:szCs w:val="28"/>
        </w:rPr>
        <w:t>本中心</w:t>
      </w:r>
      <w:r w:rsidRPr="00B74963">
        <w:rPr>
          <w:rFonts w:ascii="標楷體" w:eastAsia="標楷體" w:hAnsi="標楷體"/>
          <w:sz w:val="28"/>
          <w:szCs w:val="28"/>
        </w:rPr>
        <w:t>，提出緊急應變處置，並配合</w:t>
      </w:r>
      <w:r w:rsidR="00931A56" w:rsidRPr="00B74963">
        <w:rPr>
          <w:rFonts w:ascii="標楷體" w:eastAsia="標楷體" w:hAnsi="標楷體" w:hint="eastAsia"/>
          <w:sz w:val="28"/>
          <w:szCs w:val="28"/>
        </w:rPr>
        <w:t>本中心</w:t>
      </w:r>
      <w:r w:rsidRPr="00B74963">
        <w:rPr>
          <w:rFonts w:ascii="標楷體" w:eastAsia="標楷體" w:hAnsi="標楷體"/>
          <w:sz w:val="28"/>
          <w:szCs w:val="28"/>
        </w:rPr>
        <w:t>做後續處理；必要時，得由資通安全管理法主管機關於適當時機公告與事件相關之必要內容及因應措施，並提供相關協助。</w:t>
      </w:r>
    </w:p>
    <w:p w14:paraId="2FB7B1D0" w14:textId="7B505BCA" w:rsidR="002F3845" w:rsidRPr="00B74963" w:rsidRDefault="002F3845"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sz w:val="28"/>
          <w:szCs w:val="28"/>
        </w:rPr>
        <w:t>廠商應確實執行組態管理(Configuration Management)，以確保系統之完整性及一致性。</w:t>
      </w:r>
    </w:p>
    <w:p w14:paraId="160D7F16" w14:textId="36FF87B3" w:rsidR="00931A56" w:rsidRPr="00B74963" w:rsidRDefault="00931A56"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sz w:val="28"/>
          <w:szCs w:val="28"/>
        </w:rPr>
        <w:t>廠商應遵守資通安全管理法、其相關子法及行政院所頒訂之各項資通安全規範及標準，並遵守</w:t>
      </w:r>
      <w:r w:rsidRPr="00B74963">
        <w:rPr>
          <w:rFonts w:ascii="標楷體" w:eastAsia="標楷體" w:hAnsi="標楷體" w:hint="eastAsia"/>
          <w:sz w:val="28"/>
          <w:szCs w:val="28"/>
        </w:rPr>
        <w:t>本中心</w:t>
      </w:r>
      <w:r w:rsidRPr="00B74963">
        <w:rPr>
          <w:rFonts w:ascii="標楷體" w:eastAsia="標楷體" w:hAnsi="標楷體"/>
          <w:sz w:val="28"/>
          <w:szCs w:val="28"/>
        </w:rPr>
        <w:t>資通安全管理及保密相關規定。此外</w:t>
      </w:r>
      <w:r w:rsidRPr="00B74963">
        <w:rPr>
          <w:rFonts w:ascii="標楷體" w:eastAsia="標楷體" w:hAnsi="標楷體" w:hint="eastAsia"/>
          <w:sz w:val="28"/>
          <w:szCs w:val="28"/>
        </w:rPr>
        <w:t>本中心</w:t>
      </w:r>
      <w:r w:rsidRPr="00B74963">
        <w:rPr>
          <w:rFonts w:ascii="標楷體" w:eastAsia="標楷體" w:hAnsi="標楷體"/>
          <w:sz w:val="28"/>
          <w:szCs w:val="28"/>
        </w:rPr>
        <w:t>保有依</w:t>
      </w:r>
      <w:r w:rsidRPr="00B74963">
        <w:rPr>
          <w:rFonts w:ascii="標楷體" w:eastAsia="標楷體" w:hAnsi="標楷體" w:hint="eastAsia"/>
          <w:sz w:val="28"/>
          <w:szCs w:val="28"/>
        </w:rPr>
        <w:t>本中心</w:t>
      </w:r>
      <w:r w:rsidRPr="00B74963">
        <w:rPr>
          <w:rFonts w:ascii="標楷體" w:eastAsia="標楷體" w:hAnsi="標楷體"/>
          <w:sz w:val="28"/>
          <w:szCs w:val="28"/>
        </w:rPr>
        <w:t>與廠商同意之適當方式對廠商及其分包廠商以派員稽核、委由資通安全管理法主管機關籌組專案團隊稽核或其他適當方式執行相關稽核或查核的權利，稽核結果不符合本契約約定、資通安全管理法、其相關子法、行政院所頒訂之各項資通安全規範及標準者，於接獲</w:t>
      </w:r>
      <w:r w:rsidRPr="00B74963">
        <w:rPr>
          <w:rFonts w:ascii="標楷體" w:eastAsia="標楷體" w:hAnsi="標楷體" w:hint="eastAsia"/>
          <w:sz w:val="28"/>
          <w:szCs w:val="28"/>
        </w:rPr>
        <w:t>本中心</w:t>
      </w:r>
      <w:r w:rsidRPr="00B74963">
        <w:rPr>
          <w:rFonts w:ascii="標楷體" w:eastAsia="標楷體" w:hAnsi="標楷體"/>
          <w:sz w:val="28"/>
          <w:szCs w:val="28"/>
        </w:rPr>
        <w:t>通知後應於期限內完成改善</w:t>
      </w:r>
      <w:r w:rsidRPr="00B74963">
        <w:rPr>
          <w:rFonts w:ascii="標楷體" w:eastAsia="標楷體" w:hAnsi="標楷體" w:hint="eastAsia"/>
          <w:sz w:val="28"/>
          <w:szCs w:val="28"/>
        </w:rPr>
        <w:t>。</w:t>
      </w:r>
    </w:p>
    <w:p w14:paraId="7668ED17" w14:textId="4C16D942" w:rsidR="00931A56" w:rsidRPr="00B74963" w:rsidRDefault="00931A56"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hint="eastAsia"/>
          <w:sz w:val="28"/>
          <w:szCs w:val="28"/>
        </w:rPr>
        <w:lastRenderedPageBreak/>
        <w:t>廠商</w:t>
      </w:r>
      <w:r w:rsidR="004573B6" w:rsidRPr="00B74963">
        <w:rPr>
          <w:rFonts w:ascii="標楷體" w:eastAsia="標楷體" w:hAnsi="標楷體" w:hint="eastAsia"/>
          <w:sz w:val="28"/>
          <w:szCs w:val="28"/>
        </w:rPr>
        <w:t>須配合本</w:t>
      </w:r>
      <w:proofErr w:type="gramStart"/>
      <w:r w:rsidR="004573B6" w:rsidRPr="00B74963">
        <w:rPr>
          <w:rFonts w:ascii="標楷體" w:eastAsia="標楷體" w:hAnsi="標楷體" w:hint="eastAsia"/>
          <w:sz w:val="28"/>
          <w:szCs w:val="28"/>
        </w:rPr>
        <w:t>中心資安相關</w:t>
      </w:r>
      <w:proofErr w:type="gramEnd"/>
      <w:r w:rsidR="004573B6" w:rsidRPr="00B74963">
        <w:rPr>
          <w:rFonts w:ascii="標楷體" w:eastAsia="標楷體" w:hAnsi="標楷體" w:hint="eastAsia"/>
          <w:sz w:val="28"/>
          <w:szCs w:val="28"/>
        </w:rPr>
        <w:t>規範辦理系統弱點修補及異常排除。</w:t>
      </w:r>
    </w:p>
    <w:p w14:paraId="239997FD" w14:textId="0D61AE86" w:rsidR="007F1FBA" w:rsidRPr="009C188C" w:rsidRDefault="007F1FBA" w:rsidP="007F1FBA">
      <w:pPr>
        <w:pStyle w:val="a3"/>
        <w:numPr>
          <w:ilvl w:val="0"/>
          <w:numId w:val="4"/>
        </w:numPr>
        <w:spacing w:line="400" w:lineRule="exact"/>
        <w:jc w:val="both"/>
        <w:rPr>
          <w:rFonts w:ascii="標楷體" w:eastAsia="標楷體" w:hAnsi="標楷體"/>
          <w:sz w:val="28"/>
          <w:szCs w:val="28"/>
        </w:rPr>
      </w:pPr>
      <w:r w:rsidRPr="00B74963">
        <w:rPr>
          <w:rFonts w:ascii="標楷體" w:eastAsia="標楷體" w:hAnsi="標楷體" w:hint="eastAsia"/>
          <w:sz w:val="28"/>
          <w:szCs w:val="28"/>
          <w:shd w:val="clear" w:color="auto" w:fill="FFFFFF"/>
        </w:rPr>
        <w:t>合約範圍之</w:t>
      </w:r>
      <w:proofErr w:type="gramStart"/>
      <w:r w:rsidRPr="00B74963">
        <w:rPr>
          <w:rFonts w:ascii="標楷體" w:eastAsia="標楷體" w:hAnsi="標楷體" w:hint="eastAsia"/>
          <w:sz w:val="28"/>
          <w:szCs w:val="28"/>
          <w:shd w:val="clear" w:color="auto" w:fill="FFFFFF"/>
        </w:rPr>
        <w:t>系統依資通</w:t>
      </w:r>
      <w:proofErr w:type="gramEnd"/>
      <w:r w:rsidRPr="00B74963">
        <w:rPr>
          <w:rFonts w:ascii="標楷體" w:eastAsia="標楷體" w:hAnsi="標楷體" w:hint="eastAsia"/>
          <w:sz w:val="28"/>
          <w:szCs w:val="28"/>
          <w:shd w:val="clear" w:color="auto" w:fill="FFFFFF"/>
        </w:rPr>
        <w:t>安全防護</w:t>
      </w:r>
      <w:proofErr w:type="gramStart"/>
      <w:r w:rsidRPr="00B74963">
        <w:rPr>
          <w:rFonts w:ascii="標楷體" w:eastAsia="標楷體" w:hAnsi="標楷體" w:hint="eastAsia"/>
          <w:sz w:val="28"/>
          <w:szCs w:val="28"/>
          <w:shd w:val="clear" w:color="auto" w:fill="FFFFFF"/>
        </w:rPr>
        <w:t>基準屬</w:t>
      </w:r>
      <w:r w:rsidR="00AE67D6" w:rsidRPr="00B74963">
        <w:rPr>
          <w:rFonts w:ascii="標楷體" w:eastAsia="標楷體" w:hAnsi="標楷體" w:hint="eastAsia"/>
          <w:sz w:val="28"/>
          <w:szCs w:val="28"/>
          <w:shd w:val="clear" w:color="auto" w:fill="FFFFFF"/>
        </w:rPr>
        <w:t>普</w:t>
      </w:r>
      <w:proofErr w:type="gramEnd"/>
      <w:r w:rsidR="00AE67D6" w:rsidRPr="00B74963">
        <w:rPr>
          <w:rFonts w:ascii="標楷體" w:eastAsia="標楷體" w:hAnsi="標楷體" w:hint="eastAsia"/>
          <w:sz w:val="28"/>
          <w:szCs w:val="28"/>
          <w:shd w:val="clear" w:color="auto" w:fill="FFFFFF"/>
        </w:rPr>
        <w:t>、中、</w:t>
      </w:r>
      <w:r w:rsidRPr="00B74963">
        <w:rPr>
          <w:rFonts w:ascii="標楷體" w:eastAsia="標楷體" w:hAnsi="標楷體" w:hint="eastAsia"/>
          <w:sz w:val="28"/>
          <w:szCs w:val="28"/>
          <w:shd w:val="clear" w:color="auto" w:fill="FFFFFF"/>
        </w:rPr>
        <w:t>高</w:t>
      </w:r>
      <w:r w:rsidR="00AE67D6" w:rsidRPr="00B74963">
        <w:rPr>
          <w:rFonts w:ascii="標楷體" w:eastAsia="標楷體" w:hAnsi="標楷體" w:hint="eastAsia"/>
          <w:sz w:val="28"/>
          <w:szCs w:val="28"/>
          <w:shd w:val="clear" w:color="auto" w:fill="FFFFFF"/>
        </w:rPr>
        <w:t>等</w:t>
      </w:r>
      <w:r w:rsidRPr="00B74963">
        <w:rPr>
          <w:rFonts w:ascii="標楷體" w:eastAsia="標楷體" w:hAnsi="標楷體" w:hint="eastAsia"/>
          <w:sz w:val="28"/>
          <w:szCs w:val="28"/>
          <w:shd w:val="clear" w:color="auto" w:fill="FFFFFF"/>
        </w:rPr>
        <w:t>級</w:t>
      </w:r>
      <w:r w:rsidR="00AE67D6" w:rsidRPr="00B74963">
        <w:rPr>
          <w:rFonts w:ascii="標楷體" w:eastAsia="標楷體" w:hAnsi="標楷體" w:hint="eastAsia"/>
          <w:sz w:val="28"/>
          <w:szCs w:val="28"/>
          <w:shd w:val="clear" w:color="auto" w:fill="FFFFFF"/>
        </w:rPr>
        <w:t>者</w:t>
      </w:r>
      <w:r w:rsidRPr="00B74963">
        <w:rPr>
          <w:rFonts w:ascii="標楷體" w:eastAsia="標楷體" w:hAnsi="標楷體" w:hint="eastAsia"/>
          <w:sz w:val="28"/>
          <w:szCs w:val="28"/>
          <w:shd w:val="clear" w:color="auto" w:fill="FFFFFF"/>
        </w:rPr>
        <w:t>，廠商之相關安全防護設計(例如：存取控制)</w:t>
      </w:r>
      <w:r w:rsidR="00AE67D6" w:rsidRPr="00B74963">
        <w:rPr>
          <w:rFonts w:ascii="標楷體" w:eastAsia="標楷體" w:hAnsi="標楷體" w:hint="eastAsia"/>
          <w:sz w:val="28"/>
          <w:szCs w:val="28"/>
          <w:shd w:val="clear" w:color="auto" w:fill="FFFFFF"/>
        </w:rPr>
        <w:t>應</w:t>
      </w:r>
      <w:r w:rsidRPr="00B74963">
        <w:rPr>
          <w:rFonts w:ascii="標楷體" w:eastAsia="標楷體" w:hAnsi="標楷體" w:hint="eastAsia"/>
          <w:sz w:val="28"/>
          <w:szCs w:val="28"/>
          <w:shd w:val="clear" w:color="auto" w:fill="FFFFFF"/>
        </w:rPr>
        <w:t>依</w:t>
      </w:r>
      <w:r w:rsidR="00AE67D6" w:rsidRPr="00B74963">
        <w:rPr>
          <w:rFonts w:ascii="標楷體" w:eastAsia="標楷體" w:hAnsi="標楷體" w:hint="eastAsia"/>
          <w:sz w:val="28"/>
          <w:szCs w:val="28"/>
          <w:shd w:val="clear" w:color="auto" w:fill="FFFFFF"/>
        </w:rPr>
        <w:t>普、中、高等級</w:t>
      </w:r>
      <w:r w:rsidRPr="00B74963">
        <w:rPr>
          <w:rFonts w:ascii="標楷體" w:eastAsia="標楷體" w:hAnsi="標楷體" w:hint="eastAsia"/>
          <w:sz w:val="28"/>
          <w:szCs w:val="28"/>
          <w:shd w:val="clear" w:color="auto" w:fill="FFFFFF"/>
        </w:rPr>
        <w:t>之資通安全防護基準辦理，</w:t>
      </w:r>
      <w:proofErr w:type="gramStart"/>
      <w:r w:rsidRPr="00B74963">
        <w:rPr>
          <w:rFonts w:ascii="標楷體" w:eastAsia="標楷體" w:hAnsi="標楷體" w:hint="eastAsia"/>
          <w:sz w:val="28"/>
          <w:szCs w:val="28"/>
          <w:shd w:val="clear" w:color="auto" w:fill="FFFFFF"/>
        </w:rPr>
        <w:t>並依資通</w:t>
      </w:r>
      <w:proofErr w:type="gramEnd"/>
      <w:r w:rsidR="002B5F02" w:rsidRPr="00B74963">
        <w:rPr>
          <w:rFonts w:ascii="標楷體" w:eastAsia="標楷體" w:hAnsi="標楷體" w:hint="eastAsia"/>
          <w:sz w:val="28"/>
          <w:szCs w:val="28"/>
          <w:shd w:val="clear" w:color="auto" w:fill="FFFFFF"/>
        </w:rPr>
        <w:t>系統</w:t>
      </w:r>
      <w:r w:rsidRPr="00B74963">
        <w:rPr>
          <w:rFonts w:ascii="標楷體" w:eastAsia="標楷體" w:hAnsi="標楷體" w:hint="eastAsia"/>
          <w:sz w:val="28"/>
          <w:szCs w:val="28"/>
          <w:shd w:val="clear" w:color="auto" w:fill="FFFFFF"/>
        </w:rPr>
        <w:t>防護基準檢核表填報安全設計機制。</w:t>
      </w:r>
    </w:p>
    <w:p w14:paraId="7770F576" w14:textId="703D66B7" w:rsidR="009C188C" w:rsidRPr="00B74963" w:rsidRDefault="009C188C" w:rsidP="007F1FBA">
      <w:pPr>
        <w:pStyle w:val="a3"/>
        <w:numPr>
          <w:ilvl w:val="0"/>
          <w:numId w:val="4"/>
        </w:numPr>
        <w:spacing w:line="400" w:lineRule="exact"/>
        <w:jc w:val="both"/>
        <w:rPr>
          <w:rFonts w:ascii="標楷體" w:eastAsia="標楷體" w:hAnsi="標楷體"/>
          <w:sz w:val="28"/>
          <w:szCs w:val="28"/>
        </w:rPr>
      </w:pPr>
      <w:r w:rsidRPr="009C188C">
        <w:rPr>
          <w:rFonts w:ascii="標楷體" w:eastAsia="標楷體" w:hAnsi="標楷體" w:hint="eastAsia"/>
          <w:sz w:val="28"/>
          <w:szCs w:val="28"/>
        </w:rPr>
        <w:t>廠商於開發、設計、維運所屬系統範圍</w:t>
      </w:r>
      <w:proofErr w:type="gramStart"/>
      <w:r w:rsidRPr="009C188C">
        <w:rPr>
          <w:rFonts w:ascii="標楷體" w:eastAsia="標楷體" w:hAnsi="標楷體" w:hint="eastAsia"/>
          <w:sz w:val="28"/>
          <w:szCs w:val="28"/>
        </w:rPr>
        <w:t>內須禁用</w:t>
      </w:r>
      <w:proofErr w:type="gramEnd"/>
      <w:r w:rsidRPr="009C188C">
        <w:rPr>
          <w:rFonts w:ascii="標楷體" w:eastAsia="標楷體" w:hAnsi="標楷體" w:hint="eastAsia"/>
          <w:sz w:val="28"/>
          <w:szCs w:val="28"/>
        </w:rPr>
        <w:t>Deep Seek AI服務。</w:t>
      </w:r>
    </w:p>
    <w:p w14:paraId="3AC67B52" w14:textId="77777777" w:rsidR="0000413F" w:rsidRPr="00B74963" w:rsidRDefault="0000413F" w:rsidP="002F3845">
      <w:pPr>
        <w:pStyle w:val="a3"/>
        <w:spacing w:line="400" w:lineRule="exact"/>
        <w:ind w:left="851" w:hanging="567"/>
        <w:jc w:val="both"/>
        <w:rPr>
          <w:rFonts w:ascii="標楷體" w:eastAsia="標楷體" w:hAnsi="標楷體"/>
          <w:sz w:val="28"/>
        </w:rPr>
      </w:pPr>
    </w:p>
    <w:p w14:paraId="7596BBA9" w14:textId="4E758015" w:rsidR="002F3845" w:rsidRPr="00B74963" w:rsidRDefault="002F3845" w:rsidP="007F1FBA">
      <w:pPr>
        <w:pStyle w:val="a3"/>
        <w:numPr>
          <w:ilvl w:val="0"/>
          <w:numId w:val="6"/>
        </w:numPr>
        <w:spacing w:line="400" w:lineRule="exact"/>
        <w:ind w:left="567" w:hanging="567"/>
        <w:jc w:val="both"/>
      </w:pPr>
      <w:r w:rsidRPr="00B74963">
        <w:rPr>
          <w:rFonts w:ascii="標楷體" w:eastAsia="標楷體" w:hAnsi="標楷體"/>
          <w:sz w:val="28"/>
        </w:rPr>
        <w:t>契約</w:t>
      </w:r>
      <w:r w:rsidR="002B5F02" w:rsidRPr="00B74963">
        <w:rPr>
          <w:rFonts w:ascii="標楷體" w:eastAsia="標楷體" w:hAnsi="標楷體" w:cs="新細明體" w:hint="eastAsia"/>
          <w:kern w:val="0"/>
          <w:sz w:val="28"/>
          <w:szCs w:val="28"/>
        </w:rPr>
        <w:t>關係終止或解除</w:t>
      </w:r>
      <w:r w:rsidRPr="00B74963">
        <w:rPr>
          <w:rFonts w:ascii="標楷體" w:eastAsia="標楷體" w:hAnsi="標楷體"/>
          <w:sz w:val="28"/>
        </w:rPr>
        <w:t>之後續事宜處理</w:t>
      </w:r>
    </w:p>
    <w:p w14:paraId="32AA2CB8" w14:textId="3C8CAC3E"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依本契約所定之有效期間屆滿時，雙方依本契約約定之一切權利義務，除另有規定外，均消滅之。</w:t>
      </w:r>
    </w:p>
    <w:p w14:paraId="45825F18" w14:textId="27D3C096"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除因可歸責於</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之原因致本契約終止外，廠商應於本契約期滿或終止日起之</w:t>
      </w:r>
      <w:r w:rsidR="009C188C">
        <w:rPr>
          <w:rFonts w:ascii="標楷體" w:eastAsia="標楷體" w:hAnsi="標楷體" w:hint="eastAsia"/>
          <w:sz w:val="28"/>
          <w:szCs w:val="28"/>
          <w:shd w:val="clear" w:color="auto" w:fill="FFFFFF"/>
        </w:rPr>
        <w:t>1</w:t>
      </w:r>
      <w:r w:rsidR="009C188C">
        <w:rPr>
          <w:rFonts w:ascii="標楷體" w:eastAsia="標楷體" w:hAnsi="標楷體"/>
          <w:sz w:val="28"/>
          <w:szCs w:val="28"/>
          <w:shd w:val="clear" w:color="auto" w:fill="FFFFFF"/>
        </w:rPr>
        <w:t>5</w:t>
      </w:r>
      <w:r w:rsidRPr="00B74963">
        <w:rPr>
          <w:rFonts w:ascii="標楷體" w:eastAsia="標楷體" w:hAnsi="標楷體"/>
          <w:sz w:val="28"/>
          <w:szCs w:val="28"/>
          <w:shd w:val="clear" w:color="auto" w:fill="FFFFFF"/>
        </w:rPr>
        <w:t>個工作天</w:t>
      </w:r>
      <w:proofErr w:type="gramStart"/>
      <w:r w:rsidRPr="00B74963">
        <w:rPr>
          <w:rFonts w:ascii="標楷體" w:eastAsia="標楷體" w:hAnsi="標楷體"/>
          <w:sz w:val="28"/>
          <w:szCs w:val="28"/>
          <w:shd w:val="clear" w:color="auto" w:fill="FFFFFF"/>
        </w:rPr>
        <w:t>期間，</w:t>
      </w:r>
      <w:proofErr w:type="gramEnd"/>
      <w:r w:rsidRPr="00B74963">
        <w:rPr>
          <w:rFonts w:ascii="標楷體" w:eastAsia="標楷體" w:hAnsi="標楷體"/>
          <w:sz w:val="28"/>
          <w:szCs w:val="28"/>
          <w:shd w:val="clear" w:color="auto" w:fill="FFFFFF"/>
        </w:rPr>
        <w:t>秉持誠信原則將基本作業服務與應用軟體系統</w:t>
      </w:r>
      <w:proofErr w:type="gramStart"/>
      <w:r w:rsidRPr="00B74963">
        <w:rPr>
          <w:rFonts w:ascii="標楷體" w:eastAsia="標楷體" w:hAnsi="標楷體"/>
          <w:sz w:val="28"/>
          <w:szCs w:val="28"/>
          <w:shd w:val="clear" w:color="auto" w:fill="FFFFFF"/>
        </w:rPr>
        <w:t>移轉予</w:t>
      </w:r>
      <w:r w:rsidR="00CF04EF" w:rsidRPr="00B74963">
        <w:rPr>
          <w:rFonts w:ascii="標楷體" w:eastAsia="標楷體" w:hAnsi="標楷體" w:hint="eastAsia"/>
          <w:sz w:val="28"/>
          <w:szCs w:val="28"/>
          <w:shd w:val="clear" w:color="auto" w:fill="FFFFFF"/>
        </w:rPr>
        <w:t>本中心</w:t>
      </w:r>
      <w:proofErr w:type="gramEnd"/>
      <w:r w:rsidRPr="00B74963">
        <w:rPr>
          <w:rFonts w:ascii="標楷體" w:eastAsia="標楷體" w:hAnsi="標楷體"/>
          <w:sz w:val="28"/>
          <w:szCs w:val="28"/>
          <w:shd w:val="clear" w:color="auto" w:fill="FFFFFF"/>
        </w:rPr>
        <w:t>或</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指定之第三人接管。廠商同意提供由原專案團隊成員提供</w:t>
      </w:r>
      <w:r w:rsidR="009C188C" w:rsidRPr="009C188C">
        <w:rPr>
          <w:rFonts w:ascii="標楷體" w:eastAsia="標楷體" w:hAnsi="標楷體"/>
          <w:sz w:val="28"/>
          <w:szCs w:val="28"/>
          <w:shd w:val="clear" w:color="auto" w:fill="FFFFFF"/>
        </w:rPr>
        <w:t>1</w:t>
      </w:r>
      <w:r w:rsidRPr="00B74963">
        <w:rPr>
          <w:rFonts w:ascii="標楷體" w:eastAsia="標楷體" w:hAnsi="標楷體"/>
          <w:sz w:val="28"/>
          <w:szCs w:val="28"/>
          <w:shd w:val="clear" w:color="auto" w:fill="FFFFFF"/>
        </w:rPr>
        <w:t>人月之免費服務，協助</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或</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指定之第三人完成接管任務。</w:t>
      </w:r>
    </w:p>
    <w:p w14:paraId="194EAE84" w14:textId="40CE0836"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委外服務中止或結束時，委外廠商應交還所有在服務期間使用或保管之本中心資訊資產、協助應用系統交接及確認資料之完整性，並由本中心專案負責人申請移除其相關存取權限</w:t>
      </w:r>
    </w:p>
    <w:p w14:paraId="3586E3CD" w14:textId="3C3E45CE"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廠商於本契約終止</w:t>
      </w:r>
      <w:r w:rsidR="002B5F02" w:rsidRPr="009C188C">
        <w:rPr>
          <w:rFonts w:ascii="標楷體" w:eastAsia="標楷體" w:hAnsi="標楷體" w:hint="eastAsia"/>
          <w:sz w:val="28"/>
          <w:szCs w:val="28"/>
          <w:shd w:val="clear" w:color="auto" w:fill="FFFFFF"/>
        </w:rPr>
        <w:t>前</w:t>
      </w:r>
      <w:r w:rsidR="009C188C" w:rsidRPr="009C188C">
        <w:rPr>
          <w:rFonts w:ascii="標楷體" w:eastAsia="標楷體" w:hAnsi="標楷體"/>
          <w:sz w:val="28"/>
          <w:szCs w:val="28"/>
          <w:shd w:val="clear" w:color="auto" w:fill="FFFFFF"/>
        </w:rPr>
        <w:t>5</w:t>
      </w:r>
      <w:r w:rsidRPr="00B74963">
        <w:rPr>
          <w:rFonts w:ascii="標楷體" w:eastAsia="標楷體" w:hAnsi="標楷體"/>
          <w:sz w:val="28"/>
          <w:szCs w:val="28"/>
          <w:shd w:val="clear" w:color="auto" w:fill="FFFFFF"/>
        </w:rPr>
        <w:t>個工作天內，訂定基本作業服務與應用軟體之移轉計畫，提交</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審查認可後據以執行。</w:t>
      </w:r>
    </w:p>
    <w:p w14:paraId="12DDFF46" w14:textId="6850D9E8"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於本契約終止時，除契約另有約定外，</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得要求廠商為提供本契約各項服務所使用之非</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所有之硬體設備與設施，出售予或</w:t>
      </w:r>
      <w:proofErr w:type="gramStart"/>
      <w:r w:rsidRPr="00B74963">
        <w:rPr>
          <w:rFonts w:ascii="標楷體" w:eastAsia="標楷體" w:hAnsi="標楷體"/>
          <w:sz w:val="28"/>
          <w:szCs w:val="28"/>
          <w:shd w:val="clear" w:color="auto" w:fill="FFFFFF"/>
        </w:rPr>
        <w:t>出租予</w:t>
      </w:r>
      <w:r w:rsidR="00CF04EF" w:rsidRPr="00B74963">
        <w:rPr>
          <w:rFonts w:ascii="標楷體" w:eastAsia="標楷體" w:hAnsi="標楷體" w:hint="eastAsia"/>
          <w:sz w:val="28"/>
          <w:szCs w:val="28"/>
          <w:shd w:val="clear" w:color="auto" w:fill="FFFFFF"/>
        </w:rPr>
        <w:t>本中心</w:t>
      </w:r>
      <w:proofErr w:type="gramEnd"/>
      <w:r w:rsidRPr="00B74963">
        <w:rPr>
          <w:rFonts w:ascii="標楷體" w:eastAsia="標楷體" w:hAnsi="標楷體"/>
          <w:sz w:val="28"/>
          <w:szCs w:val="28"/>
          <w:shd w:val="clear" w:color="auto" w:fill="FFFFFF"/>
        </w:rPr>
        <w:t>或</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指定之第三人。出售或出租條件由廠商與相關當事人按取得之成本、使用之狀況與當時市場上新品之價格等商業因素協議之。</w:t>
      </w:r>
    </w:p>
    <w:p w14:paraId="6996E510" w14:textId="5C9E6CB0"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於本契約期滿或終止時，</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得與廠商協議授權</w:t>
      </w:r>
      <w:r w:rsidR="00CF04EF"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繼續使用為提供本契約各項服務所使用之應用軟體、其他廠商所有或廠商被授權可使用之軟體，廠商不得拒絕</w:t>
      </w:r>
      <w:r w:rsidR="002B5F02" w:rsidRPr="00B74963">
        <w:rPr>
          <w:rFonts w:ascii="標楷體" w:eastAsia="標楷體" w:hAnsi="標楷體" w:hint="eastAsia"/>
          <w:sz w:val="28"/>
          <w:szCs w:val="28"/>
          <w:shd w:val="clear" w:color="auto" w:fill="FFFFFF"/>
        </w:rPr>
        <w:t>協議</w:t>
      </w:r>
      <w:r w:rsidRPr="00B74963">
        <w:rPr>
          <w:rFonts w:ascii="標楷體" w:eastAsia="標楷體" w:hAnsi="標楷體"/>
          <w:sz w:val="28"/>
          <w:szCs w:val="28"/>
          <w:shd w:val="clear" w:color="auto" w:fill="FFFFFF"/>
        </w:rPr>
        <w:t>。上述軟體授權條件由雙方協議定之，但不得</w:t>
      </w:r>
      <w:proofErr w:type="gramStart"/>
      <w:r w:rsidRPr="00B74963">
        <w:rPr>
          <w:rFonts w:ascii="標楷體" w:eastAsia="標楷體" w:hAnsi="標楷體"/>
          <w:sz w:val="28"/>
          <w:szCs w:val="28"/>
          <w:shd w:val="clear" w:color="auto" w:fill="FFFFFF"/>
        </w:rPr>
        <w:t>苛</w:t>
      </w:r>
      <w:proofErr w:type="gramEnd"/>
      <w:r w:rsidRPr="00B74963">
        <w:rPr>
          <w:rFonts w:ascii="標楷體" w:eastAsia="標楷體" w:hAnsi="標楷體"/>
          <w:sz w:val="28"/>
          <w:szCs w:val="28"/>
          <w:shd w:val="clear" w:color="auto" w:fill="FFFFFF"/>
        </w:rPr>
        <w:t>於市場上類似軟體</w:t>
      </w:r>
      <w:bookmarkStart w:id="0" w:name="_GoBack"/>
      <w:bookmarkEnd w:id="0"/>
      <w:r w:rsidRPr="00B74963">
        <w:rPr>
          <w:rFonts w:ascii="標楷體" w:eastAsia="標楷體" w:hAnsi="標楷體"/>
          <w:sz w:val="28"/>
          <w:szCs w:val="28"/>
          <w:shd w:val="clear" w:color="auto" w:fill="FFFFFF"/>
        </w:rPr>
        <w:t>授權使用之條件。</w:t>
      </w:r>
    </w:p>
    <w:p w14:paraId="5CDE7F56" w14:textId="4E6A084C" w:rsidR="002F3845"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w:t>
      </w:r>
      <w:r w:rsidR="002B5F02" w:rsidRPr="00B74963">
        <w:rPr>
          <w:rFonts w:ascii="標楷體" w:eastAsia="標楷體" w:hAnsi="標楷體" w:cs="新細明體" w:hint="eastAsia"/>
          <w:kern w:val="0"/>
          <w:sz w:val="28"/>
          <w:szCs w:val="28"/>
        </w:rPr>
        <w:t>契約關係終止或解除</w:t>
      </w:r>
      <w:r w:rsidRPr="00B74963">
        <w:rPr>
          <w:rFonts w:ascii="標楷體" w:eastAsia="標楷體" w:hAnsi="標楷體"/>
          <w:sz w:val="28"/>
          <w:szCs w:val="28"/>
          <w:shd w:val="clear" w:color="auto" w:fill="FFFFFF"/>
        </w:rPr>
        <w:t>時，廠商應返還以前持有屬於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所有之資料，或經</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同意在其監督下以自己之費用銷毀</w:t>
      </w:r>
      <w:r w:rsidRPr="00B74963">
        <w:rPr>
          <w:rFonts w:ascii="標楷體" w:eastAsia="標楷體" w:hAnsi="標楷體"/>
          <w:sz w:val="28"/>
          <w:szCs w:val="28"/>
          <w:shd w:val="clear" w:color="auto" w:fill="FFFFFF"/>
        </w:rPr>
        <w:lastRenderedPageBreak/>
        <w:t>所有屬於</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之資料。</w:t>
      </w:r>
    </w:p>
    <w:p w14:paraId="21983D3E" w14:textId="54CD3542" w:rsidR="006F47A4" w:rsidRPr="00B74963" w:rsidRDefault="002F3845" w:rsidP="007F1FBA">
      <w:pPr>
        <w:pStyle w:val="a3"/>
        <w:numPr>
          <w:ilvl w:val="0"/>
          <w:numId w:val="5"/>
        </w:numPr>
        <w:spacing w:line="400" w:lineRule="exact"/>
        <w:jc w:val="both"/>
        <w:rPr>
          <w:rFonts w:ascii="標楷體" w:eastAsia="標楷體" w:hAnsi="標楷體"/>
          <w:sz w:val="28"/>
          <w:szCs w:val="28"/>
          <w:shd w:val="clear" w:color="auto" w:fill="FFFFFF"/>
        </w:rPr>
      </w:pPr>
      <w:r w:rsidRPr="00B74963">
        <w:rPr>
          <w:rFonts w:ascii="標楷體" w:eastAsia="標楷體" w:hAnsi="標楷體"/>
          <w:sz w:val="28"/>
          <w:szCs w:val="28"/>
          <w:shd w:val="clear" w:color="auto" w:fill="FFFFFF"/>
        </w:rPr>
        <w:t>於</w:t>
      </w:r>
      <w:r w:rsidR="002B5F02" w:rsidRPr="00B74963">
        <w:rPr>
          <w:rFonts w:ascii="標楷體" w:eastAsia="標楷體" w:hAnsi="標楷體" w:cs="新細明體" w:hint="eastAsia"/>
          <w:kern w:val="0"/>
          <w:sz w:val="28"/>
          <w:szCs w:val="28"/>
        </w:rPr>
        <w:t>契約關係終止或解除</w:t>
      </w:r>
      <w:r w:rsidRPr="00B74963">
        <w:rPr>
          <w:rFonts w:ascii="標楷體" w:eastAsia="標楷體" w:hAnsi="標楷體"/>
          <w:sz w:val="28"/>
          <w:szCs w:val="28"/>
          <w:shd w:val="clear" w:color="auto" w:fill="FFFFFF"/>
        </w:rPr>
        <w:t>時，屬於廠商所有之硬體設備與設施，</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如不欲承購或承租，廠商須自行取回。廠商如</w:t>
      </w:r>
      <w:proofErr w:type="gramStart"/>
      <w:r w:rsidRPr="00B74963">
        <w:rPr>
          <w:rFonts w:ascii="標楷體" w:eastAsia="標楷體" w:hAnsi="標楷體"/>
          <w:sz w:val="28"/>
          <w:szCs w:val="28"/>
          <w:shd w:val="clear" w:color="auto" w:fill="FFFFFF"/>
        </w:rPr>
        <w:t>不</w:t>
      </w:r>
      <w:proofErr w:type="gramEnd"/>
      <w:r w:rsidRPr="00B74963">
        <w:rPr>
          <w:rFonts w:ascii="標楷體" w:eastAsia="標楷體" w:hAnsi="標楷體"/>
          <w:sz w:val="28"/>
          <w:szCs w:val="28"/>
          <w:shd w:val="clear" w:color="auto" w:fill="FFFFFF"/>
        </w:rPr>
        <w:t>取回，任憑</w:t>
      </w:r>
      <w:r w:rsidRPr="00B74963">
        <w:rPr>
          <w:rFonts w:ascii="標楷體" w:eastAsia="標楷體" w:hAnsi="標楷體" w:hint="eastAsia"/>
          <w:sz w:val="28"/>
          <w:szCs w:val="28"/>
          <w:shd w:val="clear" w:color="auto" w:fill="FFFFFF"/>
        </w:rPr>
        <w:t>本中心</w:t>
      </w:r>
      <w:proofErr w:type="gramStart"/>
      <w:r w:rsidRPr="00B74963">
        <w:rPr>
          <w:rFonts w:ascii="標楷體" w:eastAsia="標楷體" w:hAnsi="標楷體"/>
          <w:sz w:val="28"/>
          <w:szCs w:val="28"/>
          <w:shd w:val="clear" w:color="auto" w:fill="FFFFFF"/>
        </w:rPr>
        <w:t>僱工</w:t>
      </w:r>
      <w:proofErr w:type="gramEnd"/>
      <w:r w:rsidRPr="00B74963">
        <w:rPr>
          <w:rFonts w:ascii="標楷體" w:eastAsia="標楷體" w:hAnsi="標楷體"/>
          <w:sz w:val="28"/>
          <w:szCs w:val="28"/>
          <w:shd w:val="clear" w:color="auto" w:fill="FFFFFF"/>
        </w:rPr>
        <w:t>代行處理，其費用由廠商負擔。如有遺留物品，任憑</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依廢棄物處理，因此發生之費用由廠商負擔，</w:t>
      </w:r>
      <w:r w:rsidRPr="00B74963">
        <w:rPr>
          <w:rFonts w:ascii="標楷體" w:eastAsia="標楷體" w:hAnsi="標楷體" w:hint="eastAsia"/>
          <w:sz w:val="28"/>
          <w:szCs w:val="28"/>
          <w:shd w:val="clear" w:color="auto" w:fill="FFFFFF"/>
        </w:rPr>
        <w:t>本中心</w:t>
      </w:r>
      <w:r w:rsidRPr="00B74963">
        <w:rPr>
          <w:rFonts w:ascii="標楷體" w:eastAsia="標楷體" w:hAnsi="標楷體"/>
          <w:sz w:val="28"/>
          <w:szCs w:val="28"/>
          <w:shd w:val="clear" w:color="auto" w:fill="FFFFFF"/>
        </w:rPr>
        <w:t>得自契約價金或履約保證金中扣除。</w:t>
      </w:r>
    </w:p>
    <w:sectPr w:rsidR="006F47A4" w:rsidRPr="00B74963">
      <w:pgSz w:w="11906" w:h="16838"/>
      <w:pgMar w:top="1440" w:right="1800" w:bottom="1440" w:left="1800"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AE0097" w16cex:dateUtc="2023-09-14T13:58:00Z"/>
  <w16cex:commentExtensible w16cex:durableId="28AE00E8" w16cex:dateUtc="2023-09-14T14:00:00Z"/>
  <w16cex:commentExtensible w16cex:durableId="28AE0130" w16cex:dateUtc="2023-09-14T14:01:00Z"/>
  <w16cex:commentExtensible w16cex:durableId="53143771" w16cex:dateUtc="2023-09-19T05:58:00Z"/>
  <w16cex:commentExtensible w16cex:durableId="28AE0194" w16cex:dateUtc="2023-09-14T14:03:00Z"/>
  <w16cex:commentExtensible w16cex:durableId="543E0A1D" w16cex:dateUtc="2023-09-19T05:57:00Z"/>
  <w16cex:commentExtensible w16cex:durableId="28AE024F" w16cex:dateUtc="2023-09-14T14:06:00Z"/>
  <w16cex:commentExtensible w16cex:durableId="28AE028A" w16cex:dateUtc="2023-09-14T14:07:00Z"/>
  <w16cex:commentExtensible w16cex:durableId="6726F113" w16cex:dateUtc="2023-09-19T06:07:00Z"/>
  <w16cex:commentExtensible w16cex:durableId="28AE02C8" w16cex:dateUtc="2023-09-14T14:08:00Z"/>
  <w16cex:commentExtensible w16cex:durableId="28AE03D9" w16cex:dateUtc="2023-09-14T14: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38008" w14:textId="77777777" w:rsidR="0057200C" w:rsidRDefault="0057200C" w:rsidP="00303581">
      <w:r>
        <w:separator/>
      </w:r>
    </w:p>
  </w:endnote>
  <w:endnote w:type="continuationSeparator" w:id="0">
    <w:p w14:paraId="3278CE9D" w14:textId="77777777" w:rsidR="0057200C" w:rsidRDefault="0057200C" w:rsidP="0030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AF534" w14:textId="77777777" w:rsidR="0057200C" w:rsidRDefault="0057200C" w:rsidP="00303581">
      <w:r>
        <w:separator/>
      </w:r>
    </w:p>
  </w:footnote>
  <w:footnote w:type="continuationSeparator" w:id="0">
    <w:p w14:paraId="0655D2F5" w14:textId="77777777" w:rsidR="0057200C" w:rsidRDefault="0057200C" w:rsidP="003035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E0406"/>
    <w:multiLevelType w:val="hybridMultilevel"/>
    <w:tmpl w:val="C01A2F4A"/>
    <w:lvl w:ilvl="0" w:tplc="6EB23F6A">
      <w:start w:val="1"/>
      <w:numFmt w:val="taiwaneseCountingThousand"/>
      <w:lvlText w:val="%1、"/>
      <w:lvlJc w:val="left"/>
      <w:pPr>
        <w:ind w:left="480" w:hanging="480"/>
      </w:pPr>
      <w:rPr>
        <w:rFonts w:ascii="標楷體" w:eastAsia="標楷體" w:hAnsi="標楷體"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E0756FA"/>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2" w15:restartNumberingAfterBreak="0">
    <w:nsid w:val="1C7B59D0"/>
    <w:multiLevelType w:val="hybridMultilevel"/>
    <w:tmpl w:val="0700F9D6"/>
    <w:lvl w:ilvl="0" w:tplc="7264DF1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700F09"/>
    <w:multiLevelType w:val="hybridMultilevel"/>
    <w:tmpl w:val="C050575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0E93D12"/>
    <w:multiLevelType w:val="hybridMultilevel"/>
    <w:tmpl w:val="9BC0BBD6"/>
    <w:lvl w:ilvl="0" w:tplc="A440B0D0">
      <w:start w:val="1"/>
      <w:numFmt w:val="decimal"/>
      <w:lvlText w:val="%1、"/>
      <w:lvlJc w:val="left"/>
      <w:pPr>
        <w:ind w:left="1134" w:hanging="720"/>
      </w:pPr>
      <w:rPr>
        <w:rFonts w:hint="default"/>
      </w:r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5" w15:restartNumberingAfterBreak="0">
    <w:nsid w:val="45FC1721"/>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6" w15:restartNumberingAfterBreak="0">
    <w:nsid w:val="77A24BAC"/>
    <w:multiLevelType w:val="hybridMultilevel"/>
    <w:tmpl w:val="14AED9CA"/>
    <w:lvl w:ilvl="0" w:tplc="0409000F">
      <w:start w:val="1"/>
      <w:numFmt w:val="decimal"/>
      <w:lvlText w:val="%1."/>
      <w:lvlJc w:val="left"/>
      <w:pPr>
        <w:ind w:left="894" w:hanging="480"/>
      </w:p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num w:numId="1">
    <w:abstractNumId w:val="3"/>
  </w:num>
  <w:num w:numId="2">
    <w:abstractNumId w:val="5"/>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7A4"/>
    <w:rsid w:val="0000413F"/>
    <w:rsid w:val="00004650"/>
    <w:rsid w:val="0000468C"/>
    <w:rsid w:val="00032378"/>
    <w:rsid w:val="000C0DF7"/>
    <w:rsid w:val="000D56B8"/>
    <w:rsid w:val="00101697"/>
    <w:rsid w:val="00195C96"/>
    <w:rsid w:val="001B3A7F"/>
    <w:rsid w:val="00210318"/>
    <w:rsid w:val="00217E92"/>
    <w:rsid w:val="00280BF2"/>
    <w:rsid w:val="002A5247"/>
    <w:rsid w:val="002B5F02"/>
    <w:rsid w:val="002B7075"/>
    <w:rsid w:val="002F3845"/>
    <w:rsid w:val="00303581"/>
    <w:rsid w:val="0031366C"/>
    <w:rsid w:val="0031748B"/>
    <w:rsid w:val="00332648"/>
    <w:rsid w:val="0038471E"/>
    <w:rsid w:val="00385992"/>
    <w:rsid w:val="003D1B68"/>
    <w:rsid w:val="003F4A96"/>
    <w:rsid w:val="00405762"/>
    <w:rsid w:val="00425D29"/>
    <w:rsid w:val="00446122"/>
    <w:rsid w:val="004573B6"/>
    <w:rsid w:val="00492DDC"/>
    <w:rsid w:val="004A5271"/>
    <w:rsid w:val="004A59DE"/>
    <w:rsid w:val="004F49DB"/>
    <w:rsid w:val="0050136B"/>
    <w:rsid w:val="00527DA2"/>
    <w:rsid w:val="00547EA9"/>
    <w:rsid w:val="0057200C"/>
    <w:rsid w:val="00583D57"/>
    <w:rsid w:val="005D0AA5"/>
    <w:rsid w:val="0062228F"/>
    <w:rsid w:val="006463DF"/>
    <w:rsid w:val="00657484"/>
    <w:rsid w:val="006E5062"/>
    <w:rsid w:val="006F47A4"/>
    <w:rsid w:val="007116A5"/>
    <w:rsid w:val="00755243"/>
    <w:rsid w:val="00766E56"/>
    <w:rsid w:val="00773B4D"/>
    <w:rsid w:val="00776E23"/>
    <w:rsid w:val="007A7BBB"/>
    <w:rsid w:val="007C53D3"/>
    <w:rsid w:val="007F1FBA"/>
    <w:rsid w:val="00865624"/>
    <w:rsid w:val="008B5020"/>
    <w:rsid w:val="008F5C9D"/>
    <w:rsid w:val="00931A56"/>
    <w:rsid w:val="00981877"/>
    <w:rsid w:val="009A6205"/>
    <w:rsid w:val="009C1075"/>
    <w:rsid w:val="009C188C"/>
    <w:rsid w:val="00A040BE"/>
    <w:rsid w:val="00A05D86"/>
    <w:rsid w:val="00A24026"/>
    <w:rsid w:val="00A305AE"/>
    <w:rsid w:val="00A528B7"/>
    <w:rsid w:val="00A807D5"/>
    <w:rsid w:val="00A80D0F"/>
    <w:rsid w:val="00A857D2"/>
    <w:rsid w:val="00A9268D"/>
    <w:rsid w:val="00A96363"/>
    <w:rsid w:val="00AE52C9"/>
    <w:rsid w:val="00AE67D6"/>
    <w:rsid w:val="00B66A27"/>
    <w:rsid w:val="00B7220A"/>
    <w:rsid w:val="00B74963"/>
    <w:rsid w:val="00BA38D2"/>
    <w:rsid w:val="00BC35AE"/>
    <w:rsid w:val="00C10F44"/>
    <w:rsid w:val="00C55F2B"/>
    <w:rsid w:val="00C95658"/>
    <w:rsid w:val="00CB6537"/>
    <w:rsid w:val="00CD3253"/>
    <w:rsid w:val="00CF04EF"/>
    <w:rsid w:val="00D00AB3"/>
    <w:rsid w:val="00D044E2"/>
    <w:rsid w:val="00D62876"/>
    <w:rsid w:val="00DA68BF"/>
    <w:rsid w:val="00E32D18"/>
    <w:rsid w:val="00E53231"/>
    <w:rsid w:val="00E818BA"/>
    <w:rsid w:val="00EA1336"/>
    <w:rsid w:val="00EA4AB9"/>
    <w:rsid w:val="00ED26B6"/>
    <w:rsid w:val="00F0260C"/>
    <w:rsid w:val="00F04AB2"/>
    <w:rsid w:val="00F3730F"/>
    <w:rsid w:val="00F46761"/>
    <w:rsid w:val="00F76E3C"/>
    <w:rsid w:val="00F876DC"/>
    <w:rsid w:val="00FA1268"/>
    <w:rsid w:val="00FB74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99CD74"/>
  <w15:chartTrackingRefBased/>
  <w15:docId w15:val="{8EC197BE-F04B-4FA1-97DB-6031BAE37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link w:val="a4"/>
    <w:rsid w:val="002F3845"/>
    <w:pPr>
      <w:widowControl w:val="0"/>
      <w:pBdr>
        <w:top w:val="none" w:sz="0" w:space="0" w:color="000000"/>
        <w:left w:val="none" w:sz="0" w:space="0" w:color="000000"/>
        <w:bottom w:val="none" w:sz="0" w:space="0" w:color="000000"/>
        <w:right w:val="none" w:sz="0" w:space="0" w:color="000000"/>
      </w:pBdr>
      <w:suppressAutoHyphens/>
      <w:textAlignment w:val="baseline"/>
    </w:pPr>
    <w:rPr>
      <w:rFonts w:ascii="Times New Roman" w:eastAsia="新細明體" w:hAnsi="Times New Roman" w:cs="Times New Roman"/>
      <w:szCs w:val="20"/>
    </w:rPr>
  </w:style>
  <w:style w:type="character" w:customStyle="1" w:styleId="a4">
    <w:name w:val="本文 字元"/>
    <w:basedOn w:val="a0"/>
    <w:link w:val="a3"/>
    <w:rsid w:val="002F3845"/>
    <w:rPr>
      <w:rFonts w:ascii="Times New Roman" w:eastAsia="新細明體" w:hAnsi="Times New Roman" w:cs="Times New Roman"/>
      <w:szCs w:val="20"/>
    </w:rPr>
  </w:style>
  <w:style w:type="paragraph" w:styleId="a5">
    <w:name w:val="header"/>
    <w:basedOn w:val="a"/>
    <w:link w:val="a6"/>
    <w:uiPriority w:val="99"/>
    <w:unhideWhenUsed/>
    <w:rsid w:val="00303581"/>
    <w:pPr>
      <w:tabs>
        <w:tab w:val="center" w:pos="4153"/>
        <w:tab w:val="right" w:pos="8306"/>
      </w:tabs>
      <w:snapToGrid w:val="0"/>
    </w:pPr>
    <w:rPr>
      <w:sz w:val="20"/>
      <w:szCs w:val="20"/>
    </w:rPr>
  </w:style>
  <w:style w:type="character" w:customStyle="1" w:styleId="a6">
    <w:name w:val="頁首 字元"/>
    <w:basedOn w:val="a0"/>
    <w:link w:val="a5"/>
    <w:uiPriority w:val="99"/>
    <w:rsid w:val="00303581"/>
    <w:rPr>
      <w:sz w:val="20"/>
      <w:szCs w:val="20"/>
    </w:rPr>
  </w:style>
  <w:style w:type="paragraph" w:styleId="a7">
    <w:name w:val="footer"/>
    <w:basedOn w:val="a"/>
    <w:link w:val="a8"/>
    <w:uiPriority w:val="99"/>
    <w:unhideWhenUsed/>
    <w:rsid w:val="00303581"/>
    <w:pPr>
      <w:tabs>
        <w:tab w:val="center" w:pos="4153"/>
        <w:tab w:val="right" w:pos="8306"/>
      </w:tabs>
      <w:snapToGrid w:val="0"/>
    </w:pPr>
    <w:rPr>
      <w:sz w:val="20"/>
      <w:szCs w:val="20"/>
    </w:rPr>
  </w:style>
  <w:style w:type="character" w:customStyle="1" w:styleId="a8">
    <w:name w:val="頁尾 字元"/>
    <w:basedOn w:val="a0"/>
    <w:link w:val="a7"/>
    <w:uiPriority w:val="99"/>
    <w:rsid w:val="00303581"/>
    <w:rPr>
      <w:sz w:val="20"/>
      <w:szCs w:val="20"/>
    </w:rPr>
  </w:style>
  <w:style w:type="paragraph" w:styleId="a9">
    <w:name w:val="List Paragraph"/>
    <w:basedOn w:val="a"/>
    <w:uiPriority w:val="34"/>
    <w:qFormat/>
    <w:rsid w:val="00303581"/>
    <w:pPr>
      <w:ind w:leftChars="200" w:left="480"/>
    </w:pPr>
  </w:style>
  <w:style w:type="character" w:styleId="aa">
    <w:name w:val="annotation reference"/>
    <w:basedOn w:val="a0"/>
    <w:uiPriority w:val="99"/>
    <w:semiHidden/>
    <w:unhideWhenUsed/>
    <w:rsid w:val="00657484"/>
    <w:rPr>
      <w:sz w:val="18"/>
      <w:szCs w:val="18"/>
    </w:rPr>
  </w:style>
  <w:style w:type="paragraph" w:styleId="ab">
    <w:name w:val="annotation text"/>
    <w:basedOn w:val="a"/>
    <w:link w:val="ac"/>
    <w:uiPriority w:val="99"/>
    <w:unhideWhenUsed/>
    <w:rsid w:val="00657484"/>
  </w:style>
  <w:style w:type="character" w:customStyle="1" w:styleId="ac">
    <w:name w:val="註解文字 字元"/>
    <w:basedOn w:val="a0"/>
    <w:link w:val="ab"/>
    <w:uiPriority w:val="99"/>
    <w:rsid w:val="00657484"/>
  </w:style>
  <w:style w:type="paragraph" w:styleId="ad">
    <w:name w:val="annotation subject"/>
    <w:basedOn w:val="ab"/>
    <w:next w:val="ab"/>
    <w:link w:val="ae"/>
    <w:uiPriority w:val="99"/>
    <w:semiHidden/>
    <w:unhideWhenUsed/>
    <w:rsid w:val="00657484"/>
    <w:rPr>
      <w:b/>
      <w:bCs/>
    </w:rPr>
  </w:style>
  <w:style w:type="character" w:customStyle="1" w:styleId="ae">
    <w:name w:val="註解主旨 字元"/>
    <w:basedOn w:val="ac"/>
    <w:link w:val="ad"/>
    <w:uiPriority w:val="99"/>
    <w:semiHidden/>
    <w:rsid w:val="00657484"/>
    <w:rPr>
      <w:b/>
      <w:bCs/>
    </w:rPr>
  </w:style>
  <w:style w:type="paragraph" w:styleId="af">
    <w:name w:val="Balloon Text"/>
    <w:basedOn w:val="a"/>
    <w:link w:val="af0"/>
    <w:uiPriority w:val="99"/>
    <w:semiHidden/>
    <w:unhideWhenUsed/>
    <w:rsid w:val="00A24026"/>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A240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364</Words>
  <Characters>2075</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吳秀紫</dc:creator>
  <cp:keywords/>
  <dc:description/>
  <cp:lastModifiedBy>謝霖德</cp:lastModifiedBy>
  <cp:revision>5</cp:revision>
  <cp:lastPrinted>2023-12-07T08:30:00Z</cp:lastPrinted>
  <dcterms:created xsi:type="dcterms:W3CDTF">2023-12-07T08:30:00Z</dcterms:created>
  <dcterms:modified xsi:type="dcterms:W3CDTF">2025-06-06T11:04:00Z</dcterms:modified>
</cp:coreProperties>
</file>