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1BD8FD" w14:textId="5C51697D" w:rsidR="008E26E3" w:rsidRPr="00C735A0" w:rsidRDefault="00336880" w:rsidP="00993532">
      <w:pPr>
        <w:spacing w:line="440" w:lineRule="exact"/>
        <w:jc w:val="center"/>
        <w:textDirection w:val="lrTbV"/>
        <w:rPr>
          <w:rFonts w:ascii="標楷體" w:eastAsia="標楷體"/>
          <w:b/>
          <w:sz w:val="36"/>
        </w:rPr>
      </w:pPr>
      <w:r>
        <w:rPr>
          <w:rFonts w:ascii="標楷體" w:eastAsia="標楷體" w:hint="eastAsia"/>
          <w:b/>
          <w:noProof/>
          <w:sz w:val="36"/>
        </w:rPr>
        <mc:AlternateContent>
          <mc:Choice Requires="wps">
            <w:drawing>
              <wp:anchor distT="0" distB="0" distL="114300" distR="114300" simplePos="0" relativeHeight="251662336" behindDoc="0" locked="0" layoutInCell="1" allowOverlap="1" wp14:anchorId="4A1D8AE3" wp14:editId="5434D860">
                <wp:simplePos x="0" y="0"/>
                <wp:positionH relativeFrom="column">
                  <wp:posOffset>5099050</wp:posOffset>
                </wp:positionH>
                <wp:positionV relativeFrom="paragraph">
                  <wp:posOffset>-304800</wp:posOffset>
                </wp:positionV>
                <wp:extent cx="781050" cy="311150"/>
                <wp:effectExtent l="0" t="0" r="19050" b="12700"/>
                <wp:wrapNone/>
                <wp:docPr id="1984606808" name="文字方塊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311150"/>
                        </a:xfrm>
                        <a:prstGeom prst="rect">
                          <a:avLst/>
                        </a:prstGeom>
                        <a:solidFill>
                          <a:srgbClr val="FFFFFF"/>
                        </a:solidFill>
                        <a:ln w="9525">
                          <a:solidFill>
                            <a:srgbClr val="000000"/>
                          </a:solidFill>
                          <a:miter lim="800000"/>
                          <a:headEnd/>
                          <a:tailEnd/>
                        </a:ln>
                      </wps:spPr>
                      <wps:txbx>
                        <w:txbxContent>
                          <w:p w14:paraId="6B9415B1" w14:textId="6C91E542" w:rsidR="00336880" w:rsidRPr="00557BFC" w:rsidRDefault="00336880" w:rsidP="00336880">
                            <w:pPr>
                              <w:rPr>
                                <w:rFonts w:ascii="標楷體" w:eastAsia="標楷體" w:hAnsi="標楷體"/>
                              </w:rPr>
                            </w:pPr>
                            <w:r>
                              <w:rPr>
                                <w:rFonts w:ascii="標楷體" w:eastAsia="標楷體" w:hAnsi="標楷體"/>
                              </w:rPr>
                              <w:t xml:space="preserve"> </w:t>
                            </w:r>
                            <w:r w:rsidRPr="00557BFC">
                              <w:rPr>
                                <w:rFonts w:ascii="標楷體" w:eastAsia="標楷體" w:hAnsi="標楷體" w:hint="eastAsia"/>
                              </w:rPr>
                              <w:t>附件</w:t>
                            </w:r>
                            <w:r>
                              <w:rPr>
                                <w:rFonts w:ascii="標楷體" w:eastAsia="標楷體" w:hAnsi="標楷體" w:hint="eastAsia"/>
                              </w:rPr>
                              <w:t>五</w:t>
                            </w:r>
                            <w:r w:rsidRPr="00557BFC">
                              <w:rPr>
                                <w:rFonts w:ascii="標楷體" w:eastAsia="標楷體" w:hAnsi="標楷體" w:hint="eastAsia"/>
                              </w:rPr>
                              <w:t>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1D8AE3" id="_x0000_t202" coordsize="21600,21600" o:spt="202" path="m,l,21600r21600,l21600,xe">
                <v:stroke joinstyle="miter"/>
                <v:path gradientshapeok="t" o:connecttype="rect"/>
              </v:shapetype>
              <v:shape id="文字方塊 3" o:spid="_x0000_s1026" type="#_x0000_t202" style="position:absolute;left:0;text-align:left;margin-left:401.5pt;margin-top:-24pt;width:61.5pt;height:2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QBNEwIAACoEAAAOAAAAZHJzL2Uyb0RvYy54bWysU9tu2zAMfR+wfxD0vtjOkjU14hRdugwD&#10;ugvQ7QMUWY6FyaJGKbGzrx8lp2l2exmmB4EUqUPykFzeDJ1hB4Veg614Mck5U1ZCre2u4l8+b14s&#10;OPNB2FoYsKriR+X5zer5s2XvSjWFFkytkBGI9WXvKt6G4Mos87JVnfATcMqSsQHsRCAVd1mNoif0&#10;zmTTPH+V9YC1Q5DKe3q9G418lfCbRsnwsWm8CsxUnHIL6cZ0b+OdrZai3KFwrZanNMQ/ZNEJbSno&#10;GepOBMH2qH+D6rRE8NCEiYQug6bRUqUaqJoi/6Wah1Y4lWohcrw70+T/H6z8cHhwn5CF4TUM1MBU&#10;hHf3IL96ZmHdCrtTt4jQt0rUFLiIlGW98+Xpa6Talz6CbPv3UFOTxT5AAhoa7CIrVCcjdGrA8Uy6&#10;GgKT9Hi1KPI5WSSZXhZFQXKMIMrHzw59eKugY1GoOFJPE7g43Pswuj66xFgejK432pik4G67NsgO&#10;gvq/SeeE/pObsayv+PV8Oh/r/ytEns6fIDodaJCN7iq+ODuJMrL2xtZpzILQZpSpOmNPNEbmRg7D&#10;sB3IMdK5hfpIhCKMA0sLRkIL+J2znoa14v7bXqDizLyz1JTrYjaL052U2fxqSgpeWraXFmElQVU8&#10;cDaK6zBuxN6h3rUUaRwDC7fUyEYnkp+yOuVNA5nadFqeOPGXevJ6WvHVDwAAAP//AwBQSwMEFAAG&#10;AAgAAAAhAOjO8pXeAAAACQEAAA8AAABkcnMvZG93bnJldi54bWxMj8FOwzAQRO9I/IO1SFxQ69BW&#10;IQ1xKoQEglspCK5uvE0i7HWw3TT8PcsJbjPap9mZajM5K0YMsfek4HqegUBqvOmpVfD2+jArQMSk&#10;yWjrCRV8Y4RNfX5W6dL4E73guEut4BCKpVbQpTSUUsamQ6fj3A9IfDv44HRiG1ppgj5xuLNykWW5&#10;dLon/tDpAe87bD53R6egWD2NH/F5uX1v8oNdp6ub8fErKHV5Md3dgkg4pT8Yfutzdai5094fyURh&#10;OSNb8pakYLYqWDCxXuQs9oxmIOtK/l9Q/wAAAP//AwBQSwECLQAUAAYACAAAACEAtoM4kv4AAADh&#10;AQAAEwAAAAAAAAAAAAAAAAAAAAAAW0NvbnRlbnRfVHlwZXNdLnhtbFBLAQItABQABgAIAAAAIQA4&#10;/SH/1gAAAJQBAAALAAAAAAAAAAAAAAAAAC8BAABfcmVscy8ucmVsc1BLAQItABQABgAIAAAAIQAg&#10;wQBNEwIAACoEAAAOAAAAAAAAAAAAAAAAAC4CAABkcnMvZTJvRG9jLnhtbFBLAQItABQABgAIAAAA&#10;IQDozvKV3gAAAAkBAAAPAAAAAAAAAAAAAAAAAG0EAABkcnMvZG93bnJldi54bWxQSwUGAAAAAAQA&#10;BADzAAAAeAUAAAAA&#10;">
                <v:textbox>
                  <w:txbxContent>
                    <w:p w14:paraId="6B9415B1" w14:textId="6C91E542" w:rsidR="00336880" w:rsidRPr="00557BFC" w:rsidRDefault="00336880" w:rsidP="00336880">
                      <w:pPr>
                        <w:rPr>
                          <w:rFonts w:ascii="標楷體" w:eastAsia="標楷體" w:hAnsi="標楷體"/>
                        </w:rPr>
                      </w:pPr>
                      <w:r>
                        <w:rPr>
                          <w:rFonts w:ascii="標楷體" w:eastAsia="標楷體" w:hAnsi="標楷體"/>
                        </w:rPr>
                        <w:t xml:space="preserve"> </w:t>
                      </w:r>
                      <w:r w:rsidRPr="00557BFC">
                        <w:rPr>
                          <w:rFonts w:ascii="標楷體" w:eastAsia="標楷體" w:hAnsi="標楷體" w:hint="eastAsia"/>
                        </w:rPr>
                        <w:t>附件</w:t>
                      </w:r>
                      <w:r>
                        <w:rPr>
                          <w:rFonts w:ascii="標楷體" w:eastAsia="標楷體" w:hAnsi="標楷體" w:hint="eastAsia"/>
                        </w:rPr>
                        <w:t>五</w:t>
                      </w:r>
                      <w:r w:rsidRPr="00557BFC">
                        <w:rPr>
                          <w:rFonts w:ascii="標楷體" w:eastAsia="標楷體" w:hAnsi="標楷體" w:hint="eastAsia"/>
                        </w:rPr>
                        <w:t>二</w:t>
                      </w:r>
                    </w:p>
                  </w:txbxContent>
                </v:textbox>
              </v:shape>
            </w:pict>
          </mc:Fallback>
        </mc:AlternateContent>
      </w:r>
      <w:r w:rsidR="008E26E3" w:rsidRPr="00C735A0">
        <w:rPr>
          <w:rFonts w:ascii="標楷體" w:eastAsia="標楷體" w:hint="eastAsia"/>
          <w:b/>
          <w:sz w:val="36"/>
        </w:rPr>
        <w:t>財團法人保險事業發展中心</w:t>
      </w:r>
      <w:r w:rsidR="00E00438" w:rsidRPr="00C735A0">
        <w:rPr>
          <w:rFonts w:ascii="標楷體" w:eastAsia="標楷體" w:hint="eastAsia"/>
          <w:b/>
          <w:sz w:val="36"/>
        </w:rPr>
        <w:t xml:space="preserve">      </w:t>
      </w:r>
    </w:p>
    <w:p w14:paraId="21530649" w14:textId="2133D3CF" w:rsidR="002C190D" w:rsidRPr="00C735A0" w:rsidRDefault="00993532" w:rsidP="00335597">
      <w:pPr>
        <w:spacing w:afterLines="100" w:after="240" w:line="440" w:lineRule="exact"/>
        <w:jc w:val="center"/>
        <w:textDirection w:val="lrTbV"/>
        <w:rPr>
          <w:rFonts w:ascii="標楷體" w:eastAsia="標楷體"/>
          <w:b/>
          <w:sz w:val="36"/>
        </w:rPr>
      </w:pPr>
      <w:r w:rsidRPr="00C735A0">
        <w:rPr>
          <w:rFonts w:ascii="標楷體" w:eastAsia="標楷體" w:hint="eastAsia"/>
          <w:b/>
          <w:sz w:val="36"/>
        </w:rPr>
        <w:t>勞</w:t>
      </w:r>
      <w:r w:rsidR="008943F6" w:rsidRPr="00C735A0">
        <w:rPr>
          <w:rFonts w:ascii="標楷體" w:eastAsia="標楷體" w:hint="eastAsia"/>
          <w:b/>
          <w:sz w:val="36"/>
        </w:rPr>
        <w:t>務外包</w:t>
      </w:r>
      <w:r w:rsidR="002C190D" w:rsidRPr="00C735A0">
        <w:rPr>
          <w:rFonts w:ascii="標楷體" w:eastAsia="標楷體" w:hint="eastAsia"/>
          <w:b/>
          <w:sz w:val="36"/>
        </w:rPr>
        <w:t>採購</w:t>
      </w:r>
      <w:r w:rsidR="00B92E25" w:rsidRPr="00C735A0">
        <w:rPr>
          <w:rFonts w:ascii="標楷體" w:eastAsia="標楷體" w:hint="eastAsia"/>
          <w:b/>
          <w:sz w:val="36"/>
        </w:rPr>
        <w:t>契約書</w:t>
      </w:r>
    </w:p>
    <w:p w14:paraId="0924E93A" w14:textId="63CE6EB7" w:rsidR="002C190D" w:rsidRPr="00C735A0" w:rsidRDefault="008E26E3" w:rsidP="00335597">
      <w:pPr>
        <w:spacing w:afterLines="50" w:after="120" w:line="400" w:lineRule="exact"/>
        <w:ind w:leftChars="590" w:left="1416" w:firstLineChars="101" w:firstLine="283"/>
        <w:jc w:val="both"/>
        <w:rPr>
          <w:rFonts w:ascii="標楷體" w:eastAsia="標楷體"/>
          <w:sz w:val="28"/>
          <w:szCs w:val="28"/>
        </w:rPr>
      </w:pPr>
      <w:r w:rsidRPr="00C735A0">
        <w:rPr>
          <w:rFonts w:ascii="標楷體" w:eastAsia="標楷體" w:hint="eastAsia"/>
          <w:sz w:val="28"/>
          <w:szCs w:val="28"/>
        </w:rPr>
        <w:t>財團法人保險事業發展中心(以下簡稱甲方)</w:t>
      </w:r>
    </w:p>
    <w:p w14:paraId="54570333" w14:textId="40DAFBAB" w:rsidR="008E26E3" w:rsidRPr="00C735A0" w:rsidRDefault="008E26E3" w:rsidP="00993532">
      <w:pPr>
        <w:spacing w:after="50" w:line="400" w:lineRule="exact"/>
        <w:jc w:val="both"/>
        <w:rPr>
          <w:rFonts w:ascii="標楷體" w:eastAsia="標楷體"/>
          <w:sz w:val="28"/>
          <w:szCs w:val="28"/>
        </w:rPr>
      </w:pPr>
      <w:r w:rsidRPr="00C735A0">
        <w:rPr>
          <w:rFonts w:ascii="標楷體" w:eastAsia="標楷體" w:hint="eastAsia"/>
          <w:sz w:val="28"/>
          <w:szCs w:val="28"/>
        </w:rPr>
        <w:t>立契約書人</w:t>
      </w:r>
    </w:p>
    <w:p w14:paraId="2BF594E2" w14:textId="118C2A88" w:rsidR="008E26E3" w:rsidRPr="00C735A0" w:rsidRDefault="008A1A51" w:rsidP="00335597">
      <w:pPr>
        <w:spacing w:after="50" w:line="400" w:lineRule="exact"/>
        <w:ind w:leftChars="590" w:left="1416" w:firstLineChars="101" w:firstLine="283"/>
        <w:jc w:val="both"/>
        <w:rPr>
          <w:rFonts w:ascii="標楷體" w:eastAsia="標楷體"/>
          <w:sz w:val="28"/>
          <w:szCs w:val="28"/>
        </w:rPr>
      </w:pPr>
      <w:r>
        <w:rPr>
          <w:rFonts w:ascii="標楷體" w:eastAsia="標楷體" w:hint="eastAsia"/>
          <w:sz w:val="28"/>
          <w:szCs w:val="28"/>
        </w:rPr>
        <w:t>OO有限公司</w:t>
      </w:r>
      <w:r w:rsidR="004A0F81" w:rsidRPr="00C735A0">
        <w:rPr>
          <w:rFonts w:ascii="標楷體" w:eastAsia="標楷體" w:hint="eastAsia"/>
          <w:sz w:val="28"/>
          <w:szCs w:val="28"/>
        </w:rPr>
        <w:t xml:space="preserve"> </w:t>
      </w:r>
      <w:r w:rsidR="008E26E3" w:rsidRPr="00C735A0">
        <w:rPr>
          <w:rFonts w:ascii="標楷體" w:eastAsia="標楷體" w:hint="eastAsia"/>
          <w:sz w:val="28"/>
          <w:szCs w:val="28"/>
        </w:rPr>
        <w:t>(以下簡稱乙方)</w:t>
      </w:r>
    </w:p>
    <w:p w14:paraId="79CA1F36" w14:textId="5684D640" w:rsidR="008E26E3" w:rsidRPr="00C735A0" w:rsidRDefault="008E26E3" w:rsidP="006C5C10">
      <w:pPr>
        <w:spacing w:afterLines="50" w:after="120" w:line="420" w:lineRule="exact"/>
        <w:jc w:val="both"/>
        <w:rPr>
          <w:rFonts w:ascii="標楷體" w:eastAsia="標楷體" w:hAnsi="標楷體"/>
          <w:sz w:val="28"/>
          <w:szCs w:val="28"/>
        </w:rPr>
      </w:pPr>
      <w:r w:rsidRPr="00D8441A">
        <w:rPr>
          <w:rFonts w:ascii="標楷體" w:eastAsia="標楷體" w:hAnsi="標楷體" w:hint="eastAsia"/>
          <w:sz w:val="28"/>
          <w:szCs w:val="28"/>
        </w:rPr>
        <w:t>茲就甲方委託乙方提供</w:t>
      </w:r>
      <w:r w:rsidR="008943F6" w:rsidRPr="00D8441A">
        <w:rPr>
          <w:rFonts w:ascii="標楷體" w:eastAsia="標楷體" w:hAnsi="標楷體" w:hint="eastAsia"/>
          <w:sz w:val="28"/>
          <w:szCs w:val="28"/>
        </w:rPr>
        <w:t>外包</w:t>
      </w:r>
      <w:r w:rsidR="009F66DD" w:rsidRPr="00D8441A">
        <w:rPr>
          <w:rFonts w:ascii="標楷體" w:eastAsia="標楷體" w:hAnsi="標楷體" w:hint="eastAsia"/>
          <w:sz w:val="28"/>
          <w:szCs w:val="28"/>
        </w:rPr>
        <w:t>人</w:t>
      </w:r>
      <w:r w:rsidRPr="00D8441A">
        <w:rPr>
          <w:rFonts w:ascii="標楷體" w:eastAsia="標楷體" w:hAnsi="標楷體" w:hint="eastAsia"/>
          <w:sz w:val="28"/>
          <w:szCs w:val="28"/>
        </w:rPr>
        <w:t>員</w:t>
      </w:r>
      <w:r w:rsidR="009F66DD" w:rsidRPr="00D8441A">
        <w:rPr>
          <w:rFonts w:ascii="標楷體" w:eastAsia="標楷體" w:hAnsi="標楷體" w:hint="eastAsia"/>
          <w:sz w:val="28"/>
          <w:szCs w:val="28"/>
        </w:rPr>
        <w:t>辦理</w:t>
      </w:r>
      <w:r w:rsidR="00C602E9" w:rsidRPr="00C602E9">
        <w:rPr>
          <w:rFonts w:ascii="標楷體" w:eastAsia="標楷體" w:hAnsi="標楷體" w:hint="eastAsia"/>
          <w:sz w:val="28"/>
          <w:szCs w:val="28"/>
        </w:rPr>
        <w:t>訓練課程行政庶務</w:t>
      </w:r>
      <w:r w:rsidRPr="00D8441A">
        <w:rPr>
          <w:rFonts w:ascii="標楷體" w:eastAsia="標楷體" w:hAnsi="標楷體" w:hint="eastAsia"/>
          <w:sz w:val="28"/>
          <w:szCs w:val="28"/>
        </w:rPr>
        <w:t>，</w:t>
      </w:r>
      <w:r w:rsidR="00AF310E" w:rsidRPr="00D8441A">
        <w:rPr>
          <w:rFonts w:ascii="標楷體" w:eastAsia="標楷體" w:hAnsi="標楷體" w:hint="eastAsia"/>
          <w:sz w:val="28"/>
          <w:szCs w:val="28"/>
        </w:rPr>
        <w:t>雙方</w:t>
      </w:r>
      <w:r w:rsidRPr="00D8441A">
        <w:rPr>
          <w:rFonts w:ascii="標楷體" w:eastAsia="標楷體" w:hAnsi="標楷體" w:hint="eastAsia"/>
          <w:sz w:val="28"/>
          <w:szCs w:val="28"/>
        </w:rPr>
        <w:t>同意訂立</w:t>
      </w:r>
      <w:r w:rsidR="00AF310E" w:rsidRPr="00D8441A">
        <w:rPr>
          <w:rFonts w:ascii="標楷體" w:eastAsia="標楷體" w:hAnsi="標楷體" w:hint="eastAsia"/>
          <w:sz w:val="28"/>
          <w:szCs w:val="28"/>
        </w:rPr>
        <w:t>本契約書，俾共同遵守。</w:t>
      </w:r>
    </w:p>
    <w:p w14:paraId="644BEB31" w14:textId="46CB4EE9" w:rsidR="002C190D" w:rsidRPr="00C735A0" w:rsidRDefault="002C190D" w:rsidP="0051240D">
      <w:pPr>
        <w:pStyle w:val="af7"/>
        <w:numPr>
          <w:ilvl w:val="0"/>
          <w:numId w:val="27"/>
        </w:numPr>
        <w:spacing w:line="420" w:lineRule="exact"/>
        <w:ind w:leftChars="0" w:left="1134"/>
        <w:jc w:val="both"/>
        <w:textDirection w:val="lrTbV"/>
        <w:rPr>
          <w:rFonts w:ascii="標楷體" w:eastAsia="標楷體" w:hAnsi="標楷體"/>
          <w:b/>
          <w:sz w:val="28"/>
          <w:szCs w:val="28"/>
        </w:rPr>
      </w:pPr>
      <w:r w:rsidRPr="00C735A0">
        <w:rPr>
          <w:rFonts w:ascii="標楷體" w:eastAsia="標楷體" w:hAnsi="標楷體" w:hint="eastAsia"/>
          <w:b/>
          <w:sz w:val="28"/>
          <w:szCs w:val="28"/>
        </w:rPr>
        <w:t>契約文件及效力</w:t>
      </w:r>
    </w:p>
    <w:p w14:paraId="4F8AAC70" w14:textId="1A4538A4" w:rsidR="002C190D" w:rsidRPr="00C735A0" w:rsidRDefault="002C190D" w:rsidP="006C5C10">
      <w:pPr>
        <w:pStyle w:val="af7"/>
        <w:numPr>
          <w:ilvl w:val="0"/>
          <w:numId w:val="16"/>
        </w:numPr>
        <w:spacing w:line="420" w:lineRule="exact"/>
        <w:ind w:leftChars="0" w:left="1134" w:hanging="567"/>
        <w:jc w:val="both"/>
        <w:textDirection w:val="lrTbV"/>
        <w:rPr>
          <w:rFonts w:ascii="標楷體" w:eastAsia="標楷體" w:hAnsi="標楷體"/>
          <w:sz w:val="28"/>
          <w:szCs w:val="28"/>
        </w:rPr>
      </w:pPr>
      <w:r w:rsidRPr="00C735A0">
        <w:rPr>
          <w:rFonts w:ascii="標楷體" w:eastAsia="標楷體" w:hAnsi="標楷體" w:hint="eastAsia"/>
          <w:sz w:val="28"/>
          <w:szCs w:val="28"/>
        </w:rPr>
        <w:t>契約包括下列文件：</w:t>
      </w:r>
    </w:p>
    <w:p w14:paraId="1BB11CCE" w14:textId="40668543" w:rsidR="008E26E3" w:rsidRPr="00C735A0" w:rsidRDefault="008E26E3" w:rsidP="006C5C10">
      <w:pPr>
        <w:pStyle w:val="af7"/>
        <w:numPr>
          <w:ilvl w:val="0"/>
          <w:numId w:val="26"/>
        </w:numPr>
        <w:spacing w:line="420" w:lineRule="exact"/>
        <w:ind w:leftChars="0"/>
        <w:jc w:val="both"/>
        <w:rPr>
          <w:rFonts w:ascii="標楷體" w:eastAsia="標楷體" w:hAnsi="標楷體"/>
          <w:sz w:val="28"/>
          <w:szCs w:val="28"/>
        </w:rPr>
      </w:pPr>
      <w:r w:rsidRPr="00C735A0">
        <w:rPr>
          <w:rFonts w:ascii="標楷體" w:eastAsia="標楷體" w:hAnsi="標楷體" w:hint="eastAsia"/>
          <w:sz w:val="28"/>
          <w:szCs w:val="28"/>
        </w:rPr>
        <w:t>招標、投標、決標文件、契約</w:t>
      </w:r>
      <w:r w:rsidR="009F66DD" w:rsidRPr="00C735A0">
        <w:rPr>
          <w:rFonts w:ascii="標楷體" w:eastAsia="標楷體" w:hAnsi="標楷體" w:hint="eastAsia"/>
          <w:sz w:val="28"/>
          <w:szCs w:val="28"/>
        </w:rPr>
        <w:t>本文、</w:t>
      </w:r>
      <w:r w:rsidRPr="00C735A0">
        <w:rPr>
          <w:rFonts w:ascii="標楷體" w:eastAsia="標楷體" w:hAnsi="標楷體" w:hint="eastAsia"/>
          <w:sz w:val="28"/>
          <w:szCs w:val="28"/>
        </w:rPr>
        <w:t>附件及其變更或補充。</w:t>
      </w:r>
    </w:p>
    <w:p w14:paraId="369F4B71" w14:textId="4A292E8A" w:rsidR="00687203" w:rsidRPr="00C735A0" w:rsidRDefault="008E26E3" w:rsidP="006C5C10">
      <w:pPr>
        <w:pStyle w:val="af7"/>
        <w:numPr>
          <w:ilvl w:val="0"/>
          <w:numId w:val="26"/>
        </w:numPr>
        <w:spacing w:line="420" w:lineRule="exact"/>
        <w:ind w:leftChars="0"/>
        <w:jc w:val="both"/>
        <w:rPr>
          <w:rFonts w:ascii="標楷體" w:eastAsia="標楷體" w:hAnsi="標楷體"/>
          <w:sz w:val="28"/>
          <w:szCs w:val="28"/>
        </w:rPr>
      </w:pPr>
      <w:r w:rsidRPr="00C735A0">
        <w:rPr>
          <w:rFonts w:ascii="標楷體" w:eastAsia="標楷體" w:hAnsi="標楷體" w:hint="eastAsia"/>
          <w:sz w:val="28"/>
          <w:szCs w:val="28"/>
        </w:rPr>
        <w:t>依契約提出</w:t>
      </w:r>
      <w:r w:rsidR="009F66DD" w:rsidRPr="00C735A0">
        <w:rPr>
          <w:rFonts w:ascii="標楷體" w:eastAsia="標楷體" w:hAnsi="標楷體" w:hint="eastAsia"/>
          <w:sz w:val="28"/>
          <w:szCs w:val="28"/>
        </w:rPr>
        <w:t>需求說明、</w:t>
      </w:r>
      <w:r w:rsidRPr="00C735A0">
        <w:rPr>
          <w:rFonts w:ascii="標楷體" w:eastAsia="標楷體" w:hAnsi="標楷體" w:hint="eastAsia"/>
          <w:sz w:val="28"/>
          <w:szCs w:val="28"/>
        </w:rPr>
        <w:t>履約文件或資料</w:t>
      </w:r>
      <w:r w:rsidR="009C2C2A" w:rsidRPr="00C735A0">
        <w:rPr>
          <w:rFonts w:ascii="標楷體" w:eastAsia="標楷體" w:hAnsi="標楷體" w:hint="eastAsia"/>
          <w:sz w:val="28"/>
          <w:szCs w:val="28"/>
        </w:rPr>
        <w:t>：包括</w:t>
      </w:r>
      <w:r w:rsidR="00687203" w:rsidRPr="00C735A0">
        <w:rPr>
          <w:rFonts w:ascii="標楷體" w:eastAsia="標楷體" w:hAnsi="標楷體" w:hint="eastAsia"/>
          <w:sz w:val="28"/>
          <w:szCs w:val="28"/>
        </w:rPr>
        <w:t>以書面、錄音、錄影、照相、微縮、電子數位資料或樣品等方式呈現之原件或複製品。</w:t>
      </w:r>
      <w:r w:rsidR="00184524" w:rsidRPr="00C735A0">
        <w:rPr>
          <w:rFonts w:ascii="標楷體" w:eastAsia="標楷體" w:hAnsi="標楷體" w:hint="eastAsia"/>
          <w:sz w:val="28"/>
          <w:szCs w:val="28"/>
        </w:rPr>
        <w:t>）</w:t>
      </w:r>
    </w:p>
    <w:p w14:paraId="7C4DABB7" w14:textId="77777777" w:rsidR="00236EE7" w:rsidRPr="00C735A0" w:rsidRDefault="008E26E3" w:rsidP="006C5C10">
      <w:pPr>
        <w:pStyle w:val="af7"/>
        <w:numPr>
          <w:ilvl w:val="0"/>
          <w:numId w:val="16"/>
        </w:numPr>
        <w:spacing w:afterLines="50" w:after="120" w:line="420" w:lineRule="exact"/>
        <w:ind w:leftChars="0" w:left="1134" w:hanging="567"/>
        <w:jc w:val="both"/>
        <w:textDirection w:val="lrTbV"/>
        <w:rPr>
          <w:rFonts w:ascii="標楷體" w:eastAsia="標楷體" w:hAnsi="標楷體"/>
          <w:sz w:val="28"/>
          <w:szCs w:val="28"/>
        </w:rPr>
      </w:pPr>
      <w:r w:rsidRPr="00C735A0">
        <w:rPr>
          <w:rFonts w:ascii="標楷體" w:eastAsia="標楷體" w:hAnsi="標楷體" w:hint="eastAsia"/>
          <w:sz w:val="28"/>
          <w:szCs w:val="28"/>
        </w:rPr>
        <w:t>契約所定事項如有違反法令或無法執行部分，該部分無效。但除去該部分，契約亦可成立者，不影響其他部分有效性。</w:t>
      </w:r>
    </w:p>
    <w:p w14:paraId="5D6B76CB" w14:textId="1551C05F" w:rsidR="00184524" w:rsidRPr="00C735A0" w:rsidRDefault="008E26E3" w:rsidP="006C5C10">
      <w:pPr>
        <w:pStyle w:val="af7"/>
        <w:numPr>
          <w:ilvl w:val="0"/>
          <w:numId w:val="16"/>
        </w:numPr>
        <w:spacing w:afterLines="50" w:after="120" w:line="420" w:lineRule="exact"/>
        <w:ind w:leftChars="0" w:left="1134" w:hanging="567"/>
        <w:jc w:val="both"/>
        <w:textDirection w:val="lrTbV"/>
        <w:rPr>
          <w:rFonts w:ascii="標楷體" w:eastAsia="標楷體" w:hAnsi="標楷體"/>
          <w:sz w:val="28"/>
          <w:szCs w:val="28"/>
        </w:rPr>
      </w:pPr>
      <w:r w:rsidRPr="00C735A0">
        <w:rPr>
          <w:rFonts w:ascii="標楷體" w:eastAsia="標楷體" w:hAnsi="標楷體" w:hint="eastAsia"/>
          <w:sz w:val="28"/>
          <w:szCs w:val="28"/>
        </w:rPr>
        <w:t>前項無效部分，雙方得依契約原定目的更正之。</w:t>
      </w:r>
    </w:p>
    <w:p w14:paraId="50D97F86" w14:textId="4EB90D27" w:rsidR="00687203" w:rsidRPr="00C735A0" w:rsidRDefault="00687203" w:rsidP="0051240D">
      <w:pPr>
        <w:pStyle w:val="af7"/>
        <w:numPr>
          <w:ilvl w:val="0"/>
          <w:numId w:val="27"/>
        </w:numPr>
        <w:spacing w:line="420" w:lineRule="exact"/>
        <w:ind w:leftChars="0" w:left="1134"/>
        <w:jc w:val="both"/>
        <w:rPr>
          <w:rFonts w:ascii="標楷體" w:eastAsia="標楷體" w:hAnsi="標楷體"/>
          <w:b/>
          <w:sz w:val="28"/>
          <w:szCs w:val="28"/>
        </w:rPr>
      </w:pPr>
      <w:r w:rsidRPr="00C735A0">
        <w:rPr>
          <w:rFonts w:ascii="標楷體" w:eastAsia="標楷體" w:hAnsi="標楷體" w:hint="eastAsia"/>
          <w:b/>
          <w:sz w:val="28"/>
          <w:szCs w:val="28"/>
        </w:rPr>
        <w:t>履約期限</w:t>
      </w:r>
    </w:p>
    <w:p w14:paraId="03AF6838" w14:textId="34151149" w:rsidR="008E26E3" w:rsidRPr="00C735A0" w:rsidRDefault="008E26E3" w:rsidP="006C5C10">
      <w:pPr>
        <w:spacing w:afterLines="50" w:after="120" w:line="420" w:lineRule="exact"/>
        <w:ind w:leftChars="472" w:left="1133"/>
        <w:jc w:val="both"/>
        <w:rPr>
          <w:rFonts w:ascii="標楷體" w:eastAsia="標楷體" w:hAnsi="標楷體"/>
          <w:sz w:val="28"/>
          <w:szCs w:val="28"/>
        </w:rPr>
      </w:pPr>
      <w:r w:rsidRPr="00D8441A">
        <w:rPr>
          <w:rFonts w:ascii="標楷體" w:eastAsia="標楷體" w:hAnsi="標楷體" w:hint="eastAsia"/>
          <w:sz w:val="28"/>
          <w:szCs w:val="28"/>
        </w:rPr>
        <w:t>自</w:t>
      </w:r>
      <w:r w:rsidRPr="00B6271E">
        <w:rPr>
          <w:rFonts w:ascii="標楷體" w:eastAsia="標楷體" w:hAnsi="標楷體" w:hint="eastAsia"/>
          <w:color w:val="FF0000"/>
          <w:sz w:val="28"/>
          <w:szCs w:val="28"/>
          <w:highlight w:val="yellow"/>
        </w:rPr>
        <w:t>1</w:t>
      </w:r>
      <w:r w:rsidR="006B7980" w:rsidRPr="00B6271E">
        <w:rPr>
          <w:rFonts w:ascii="標楷體" w:eastAsia="標楷體" w:hAnsi="標楷體" w:hint="eastAsia"/>
          <w:color w:val="FF0000"/>
          <w:sz w:val="28"/>
          <w:szCs w:val="28"/>
          <w:highlight w:val="yellow"/>
        </w:rPr>
        <w:t>1</w:t>
      </w:r>
      <w:r w:rsidR="000B1A7D">
        <w:rPr>
          <w:rFonts w:ascii="標楷體" w:eastAsia="標楷體" w:hAnsi="標楷體" w:hint="eastAsia"/>
          <w:color w:val="FF0000"/>
          <w:sz w:val="28"/>
          <w:szCs w:val="28"/>
          <w:highlight w:val="yellow"/>
        </w:rPr>
        <w:t>5</w:t>
      </w:r>
      <w:r w:rsidRPr="00D8441A">
        <w:rPr>
          <w:rFonts w:ascii="標楷體" w:eastAsia="標楷體" w:hAnsi="標楷體" w:hint="eastAsia"/>
          <w:sz w:val="28"/>
          <w:szCs w:val="28"/>
        </w:rPr>
        <w:t>年</w:t>
      </w:r>
      <w:r w:rsidR="00C602E9">
        <w:rPr>
          <w:rFonts w:ascii="標楷體" w:eastAsia="標楷體" w:hAnsi="標楷體" w:hint="eastAsia"/>
          <w:sz w:val="28"/>
          <w:szCs w:val="28"/>
        </w:rPr>
        <w:t>XX</w:t>
      </w:r>
      <w:r w:rsidRPr="00D8441A">
        <w:rPr>
          <w:rFonts w:ascii="標楷體" w:eastAsia="標楷體" w:hAnsi="標楷體" w:hint="eastAsia"/>
          <w:sz w:val="28"/>
          <w:szCs w:val="28"/>
        </w:rPr>
        <w:t>月</w:t>
      </w:r>
      <w:r w:rsidR="00530085">
        <w:rPr>
          <w:rFonts w:ascii="標楷體" w:eastAsia="標楷體" w:hAnsi="標楷體" w:hint="eastAsia"/>
          <w:sz w:val="28"/>
          <w:szCs w:val="28"/>
        </w:rPr>
        <w:t>XX</w:t>
      </w:r>
      <w:r w:rsidRPr="00D8441A">
        <w:rPr>
          <w:rFonts w:ascii="標楷體" w:eastAsia="標楷體" w:hAnsi="標楷體" w:hint="eastAsia"/>
          <w:sz w:val="28"/>
          <w:szCs w:val="28"/>
        </w:rPr>
        <w:t>日起至</w:t>
      </w:r>
      <w:r w:rsidRPr="00B6271E">
        <w:rPr>
          <w:rFonts w:ascii="標楷體" w:eastAsia="標楷體" w:hAnsi="標楷體" w:hint="eastAsia"/>
          <w:color w:val="FF0000"/>
          <w:sz w:val="28"/>
          <w:szCs w:val="28"/>
          <w:highlight w:val="yellow"/>
        </w:rPr>
        <w:t>1</w:t>
      </w:r>
      <w:r w:rsidR="006B7980" w:rsidRPr="00B6271E">
        <w:rPr>
          <w:rFonts w:ascii="標楷體" w:eastAsia="標楷體" w:hAnsi="標楷體" w:hint="eastAsia"/>
          <w:color w:val="FF0000"/>
          <w:sz w:val="28"/>
          <w:szCs w:val="28"/>
          <w:highlight w:val="yellow"/>
        </w:rPr>
        <w:t>1</w:t>
      </w:r>
      <w:r w:rsidR="000B1A7D">
        <w:rPr>
          <w:rFonts w:ascii="標楷體" w:eastAsia="標楷體" w:hAnsi="標楷體" w:hint="eastAsia"/>
          <w:color w:val="FF0000"/>
          <w:sz w:val="28"/>
          <w:szCs w:val="28"/>
          <w:highlight w:val="yellow"/>
        </w:rPr>
        <w:t>5</w:t>
      </w:r>
      <w:r w:rsidRPr="00D8441A">
        <w:rPr>
          <w:rFonts w:ascii="標楷體" w:eastAsia="標楷體" w:hAnsi="標楷體" w:hint="eastAsia"/>
          <w:sz w:val="28"/>
          <w:szCs w:val="28"/>
        </w:rPr>
        <w:t>年</w:t>
      </w:r>
      <w:r w:rsidR="00C602E9">
        <w:rPr>
          <w:rFonts w:ascii="標楷體" w:eastAsia="標楷體" w:hAnsi="標楷體" w:hint="eastAsia"/>
          <w:sz w:val="28"/>
          <w:szCs w:val="28"/>
        </w:rPr>
        <w:t>XX</w:t>
      </w:r>
      <w:r w:rsidRPr="00D8441A">
        <w:rPr>
          <w:rFonts w:ascii="標楷體" w:eastAsia="標楷體" w:hAnsi="標楷體" w:hint="eastAsia"/>
          <w:sz w:val="28"/>
          <w:szCs w:val="28"/>
        </w:rPr>
        <w:t>月</w:t>
      </w:r>
      <w:r w:rsidR="00530085">
        <w:rPr>
          <w:rFonts w:ascii="標楷體" w:eastAsia="標楷體" w:hAnsi="標楷體" w:hint="eastAsia"/>
          <w:sz w:val="28"/>
          <w:szCs w:val="28"/>
        </w:rPr>
        <w:t>XX</w:t>
      </w:r>
      <w:r w:rsidRPr="00D8441A">
        <w:rPr>
          <w:rFonts w:ascii="標楷體" w:eastAsia="標楷體" w:hAnsi="標楷體" w:hint="eastAsia"/>
          <w:sz w:val="28"/>
          <w:szCs w:val="28"/>
        </w:rPr>
        <w:t>日止。</w:t>
      </w:r>
    </w:p>
    <w:p w14:paraId="3C1B6D52" w14:textId="667AD7DB" w:rsidR="009E0475" w:rsidRPr="00C735A0" w:rsidRDefault="008E26E3" w:rsidP="006C5C10">
      <w:pPr>
        <w:pStyle w:val="af7"/>
        <w:numPr>
          <w:ilvl w:val="0"/>
          <w:numId w:val="27"/>
        </w:numPr>
        <w:spacing w:afterLines="50" w:after="120" w:line="420" w:lineRule="exact"/>
        <w:ind w:leftChars="0" w:left="1123" w:hanging="1123"/>
        <w:jc w:val="both"/>
        <w:rPr>
          <w:rFonts w:ascii="標楷體" w:eastAsia="標楷體" w:hAnsi="標楷體"/>
          <w:bCs/>
          <w:sz w:val="28"/>
          <w:szCs w:val="28"/>
        </w:rPr>
      </w:pPr>
      <w:r w:rsidRPr="00C735A0">
        <w:rPr>
          <w:rFonts w:ascii="標楷體" w:eastAsia="標楷體" w:hAnsi="標楷體" w:hint="eastAsia"/>
          <w:b/>
          <w:sz w:val="28"/>
          <w:szCs w:val="28"/>
        </w:rPr>
        <w:t>工作地點</w:t>
      </w:r>
      <w:r w:rsidRPr="00C735A0">
        <w:rPr>
          <w:rFonts w:ascii="標楷體" w:eastAsia="標楷體" w:hAnsi="標楷體" w:hint="eastAsia"/>
          <w:bCs/>
          <w:sz w:val="28"/>
          <w:szCs w:val="28"/>
        </w:rPr>
        <w:t>：依甲方指定。</w:t>
      </w:r>
    </w:p>
    <w:p w14:paraId="5E1BED5D" w14:textId="1B7F0823" w:rsidR="001406D2" w:rsidRPr="00C735A0" w:rsidRDefault="001406D2" w:rsidP="0051240D">
      <w:pPr>
        <w:pStyle w:val="af7"/>
        <w:numPr>
          <w:ilvl w:val="0"/>
          <w:numId w:val="27"/>
        </w:numPr>
        <w:spacing w:line="420" w:lineRule="exact"/>
        <w:ind w:leftChars="0" w:left="1134"/>
        <w:jc w:val="both"/>
        <w:rPr>
          <w:rFonts w:ascii="標楷體" w:eastAsia="標楷體" w:hAnsi="標楷體"/>
          <w:b/>
          <w:sz w:val="28"/>
          <w:szCs w:val="28"/>
        </w:rPr>
      </w:pPr>
      <w:r w:rsidRPr="00C735A0">
        <w:rPr>
          <w:rFonts w:ascii="標楷體" w:eastAsia="標楷體" w:hAnsi="標楷體" w:hint="eastAsia"/>
          <w:b/>
          <w:sz w:val="28"/>
          <w:szCs w:val="28"/>
        </w:rPr>
        <w:t>甲方義務</w:t>
      </w:r>
    </w:p>
    <w:p w14:paraId="01944CFE" w14:textId="1CA8E948" w:rsidR="001406D2" w:rsidRPr="00C735A0" w:rsidRDefault="001406D2" w:rsidP="006C5C10">
      <w:pPr>
        <w:pStyle w:val="af7"/>
        <w:spacing w:line="420" w:lineRule="exact"/>
        <w:ind w:leftChars="0" w:left="1120"/>
        <w:jc w:val="both"/>
        <w:rPr>
          <w:rFonts w:ascii="標楷體" w:eastAsia="標楷體" w:hAnsi="標楷體"/>
          <w:sz w:val="28"/>
          <w:szCs w:val="28"/>
        </w:rPr>
      </w:pPr>
      <w:r w:rsidRPr="00C735A0">
        <w:rPr>
          <w:rFonts w:ascii="標楷體" w:eastAsia="標楷體" w:hAnsi="標楷體" w:hint="eastAsia"/>
          <w:sz w:val="28"/>
          <w:szCs w:val="28"/>
        </w:rPr>
        <w:t>甲方主要義務如下：</w:t>
      </w:r>
    </w:p>
    <w:p w14:paraId="315A58C8" w14:textId="1E90DA6F" w:rsidR="001406D2" w:rsidRPr="00C735A0" w:rsidRDefault="00236EE7" w:rsidP="006C5C10">
      <w:pPr>
        <w:pStyle w:val="af7"/>
        <w:numPr>
          <w:ilvl w:val="1"/>
          <w:numId w:val="27"/>
        </w:numPr>
        <w:spacing w:line="420" w:lineRule="exact"/>
        <w:ind w:leftChars="0" w:left="1701" w:hanging="567"/>
        <w:jc w:val="both"/>
        <w:rPr>
          <w:rFonts w:ascii="標楷體" w:eastAsia="標楷體" w:hAnsi="標楷體"/>
          <w:sz w:val="28"/>
          <w:szCs w:val="28"/>
        </w:rPr>
      </w:pPr>
      <w:r w:rsidRPr="00C735A0">
        <w:rPr>
          <w:rFonts w:ascii="標楷體" w:eastAsia="標楷體" w:hAnsi="標楷體" w:hint="eastAsia"/>
          <w:sz w:val="28"/>
          <w:szCs w:val="28"/>
        </w:rPr>
        <w:t>依乙方提供之請款單據</w:t>
      </w:r>
      <w:r w:rsidR="00EC5B3E" w:rsidRPr="00C735A0">
        <w:rPr>
          <w:rFonts w:ascii="標楷體" w:eastAsia="標楷體" w:hAnsi="標楷體" w:hint="eastAsia"/>
          <w:sz w:val="28"/>
          <w:szCs w:val="28"/>
        </w:rPr>
        <w:t>按月</w:t>
      </w:r>
      <w:r w:rsidR="001406D2" w:rsidRPr="00C735A0">
        <w:rPr>
          <w:rFonts w:ascii="標楷體" w:eastAsia="標楷體" w:hAnsi="標楷體" w:hint="eastAsia"/>
          <w:sz w:val="28"/>
          <w:szCs w:val="28"/>
        </w:rPr>
        <w:t>給付。</w:t>
      </w:r>
    </w:p>
    <w:p w14:paraId="720CC673" w14:textId="3289A031" w:rsidR="001406D2" w:rsidRPr="00C735A0" w:rsidRDefault="001406D2" w:rsidP="006C5C10">
      <w:pPr>
        <w:pStyle w:val="af7"/>
        <w:numPr>
          <w:ilvl w:val="1"/>
          <w:numId w:val="27"/>
        </w:numPr>
        <w:spacing w:line="420" w:lineRule="exact"/>
        <w:ind w:leftChars="0" w:left="1701" w:hanging="567"/>
        <w:jc w:val="both"/>
        <w:rPr>
          <w:rFonts w:ascii="標楷體" w:eastAsia="標楷體" w:hAnsi="標楷體"/>
          <w:sz w:val="28"/>
          <w:szCs w:val="28"/>
        </w:rPr>
      </w:pPr>
      <w:r w:rsidRPr="00C735A0">
        <w:rPr>
          <w:rFonts w:ascii="標楷體" w:eastAsia="標楷體" w:hAnsi="標楷體" w:hint="eastAsia"/>
          <w:sz w:val="28"/>
          <w:szCs w:val="28"/>
        </w:rPr>
        <w:t>依</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人員工作內容，對</w:t>
      </w:r>
      <w:r w:rsidR="008943F6" w:rsidRPr="00C735A0">
        <w:rPr>
          <w:rFonts w:ascii="標楷體" w:eastAsia="標楷體" w:hAnsi="標楷體" w:hint="eastAsia"/>
          <w:sz w:val="28"/>
          <w:szCs w:val="28"/>
        </w:rPr>
        <w:t>外包</w:t>
      </w:r>
      <w:r w:rsidRPr="00C735A0">
        <w:rPr>
          <w:rFonts w:ascii="標楷體" w:eastAsia="標楷體" w:hAnsi="標楷體"/>
          <w:sz w:val="28"/>
          <w:szCs w:val="28"/>
        </w:rPr>
        <w:t>人員</w:t>
      </w:r>
      <w:r w:rsidRPr="00C735A0">
        <w:rPr>
          <w:rFonts w:ascii="標楷體" w:eastAsia="標楷體" w:hAnsi="標楷體" w:hint="eastAsia"/>
          <w:sz w:val="28"/>
          <w:szCs w:val="28"/>
        </w:rPr>
        <w:t>為合理之指揮監督。</w:t>
      </w:r>
    </w:p>
    <w:p w14:paraId="21FF33AE" w14:textId="23C39B42" w:rsidR="001406D2" w:rsidRPr="00C735A0" w:rsidRDefault="001406D2" w:rsidP="006C5C10">
      <w:pPr>
        <w:pStyle w:val="af7"/>
        <w:numPr>
          <w:ilvl w:val="1"/>
          <w:numId w:val="27"/>
        </w:numPr>
        <w:spacing w:line="420" w:lineRule="exact"/>
        <w:ind w:leftChars="0" w:left="1701" w:hanging="567"/>
        <w:jc w:val="both"/>
        <w:rPr>
          <w:rFonts w:ascii="標楷體" w:eastAsia="標楷體" w:hAnsi="標楷體"/>
          <w:sz w:val="28"/>
          <w:szCs w:val="28"/>
        </w:rPr>
      </w:pPr>
      <w:r w:rsidRPr="00C735A0">
        <w:rPr>
          <w:rFonts w:ascii="標楷體" w:eastAsia="標楷體" w:hAnsi="標楷體" w:hint="eastAsia"/>
          <w:sz w:val="28"/>
          <w:szCs w:val="28"/>
        </w:rPr>
        <w:t>為</w:t>
      </w:r>
      <w:r w:rsidR="008943F6" w:rsidRPr="00C735A0">
        <w:rPr>
          <w:rFonts w:ascii="標楷體" w:eastAsia="標楷體" w:hAnsi="標楷體" w:hint="eastAsia"/>
          <w:sz w:val="28"/>
          <w:szCs w:val="28"/>
        </w:rPr>
        <w:t>外包</w:t>
      </w:r>
      <w:r w:rsidRPr="00C735A0">
        <w:rPr>
          <w:rFonts w:ascii="標楷體" w:eastAsia="標楷體" w:hAnsi="標楷體"/>
          <w:sz w:val="28"/>
          <w:szCs w:val="28"/>
        </w:rPr>
        <w:t>人員</w:t>
      </w:r>
      <w:r w:rsidRPr="00C735A0">
        <w:rPr>
          <w:rFonts w:ascii="標楷體" w:eastAsia="標楷體" w:hAnsi="標楷體" w:hint="eastAsia"/>
          <w:sz w:val="28"/>
          <w:szCs w:val="28"/>
        </w:rPr>
        <w:t>記載並保留出勤</w:t>
      </w:r>
      <w:r w:rsidR="00236EE7" w:rsidRPr="00C735A0">
        <w:rPr>
          <w:rFonts w:ascii="標楷體" w:eastAsia="標楷體" w:hAnsi="標楷體" w:hint="eastAsia"/>
          <w:sz w:val="28"/>
          <w:szCs w:val="28"/>
        </w:rPr>
        <w:t>紀</w:t>
      </w:r>
      <w:r w:rsidRPr="00C735A0">
        <w:rPr>
          <w:rFonts w:ascii="標楷體" w:eastAsia="標楷體" w:hAnsi="標楷體" w:hint="eastAsia"/>
          <w:sz w:val="28"/>
          <w:szCs w:val="28"/>
        </w:rPr>
        <w:t>錄，並於每月底前將該出勤</w:t>
      </w:r>
      <w:r w:rsidR="00236EE7" w:rsidRPr="00C735A0">
        <w:rPr>
          <w:rFonts w:ascii="標楷體" w:eastAsia="標楷體" w:hAnsi="標楷體" w:hint="eastAsia"/>
          <w:sz w:val="28"/>
          <w:szCs w:val="28"/>
        </w:rPr>
        <w:t>紀</w:t>
      </w:r>
      <w:r w:rsidRPr="00C735A0">
        <w:rPr>
          <w:rFonts w:ascii="標楷體" w:eastAsia="標楷體" w:hAnsi="標楷體" w:hint="eastAsia"/>
          <w:sz w:val="28"/>
          <w:szCs w:val="28"/>
        </w:rPr>
        <w:t>錄送交</w:t>
      </w:r>
      <w:r w:rsidR="00EC5B3E" w:rsidRPr="00C735A0">
        <w:rPr>
          <w:rFonts w:ascii="標楷體" w:eastAsia="標楷體" w:hAnsi="標楷體" w:hint="eastAsia"/>
          <w:sz w:val="28"/>
          <w:szCs w:val="28"/>
        </w:rPr>
        <w:t>乙</w:t>
      </w:r>
      <w:r w:rsidRPr="00C735A0">
        <w:rPr>
          <w:rFonts w:ascii="標楷體" w:eastAsia="標楷體" w:hAnsi="標楷體" w:hint="eastAsia"/>
          <w:sz w:val="28"/>
          <w:szCs w:val="28"/>
        </w:rPr>
        <w:t>方。</w:t>
      </w:r>
    </w:p>
    <w:p w14:paraId="566E6B5B" w14:textId="1B5827FF" w:rsidR="001406D2" w:rsidRPr="00C735A0" w:rsidRDefault="001406D2" w:rsidP="006C5C10">
      <w:pPr>
        <w:pStyle w:val="af7"/>
        <w:numPr>
          <w:ilvl w:val="1"/>
          <w:numId w:val="27"/>
        </w:numPr>
        <w:spacing w:line="420" w:lineRule="exact"/>
        <w:ind w:leftChars="0" w:left="1701" w:hanging="567"/>
        <w:jc w:val="both"/>
        <w:rPr>
          <w:rFonts w:ascii="標楷體" w:eastAsia="標楷體" w:hAnsi="標楷體"/>
          <w:sz w:val="28"/>
          <w:szCs w:val="28"/>
        </w:rPr>
      </w:pPr>
      <w:r w:rsidRPr="00C735A0">
        <w:rPr>
          <w:rFonts w:ascii="標楷體" w:eastAsia="標楷體" w:hAnsi="標楷體" w:hint="eastAsia"/>
          <w:sz w:val="28"/>
          <w:szCs w:val="28"/>
        </w:rPr>
        <w:t>於使用</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人員時，就性別工作平等法性別歧視禁止及就業服務法就業歧視禁止事項，應與</w:t>
      </w:r>
      <w:r w:rsidR="00EC5B3E" w:rsidRPr="00C735A0">
        <w:rPr>
          <w:rFonts w:ascii="標楷體" w:eastAsia="標楷體" w:hAnsi="標楷體" w:hint="eastAsia"/>
          <w:sz w:val="28"/>
          <w:szCs w:val="28"/>
        </w:rPr>
        <w:t>乙</w:t>
      </w:r>
      <w:r w:rsidRPr="00C735A0">
        <w:rPr>
          <w:rFonts w:ascii="標楷體" w:eastAsia="標楷體" w:hAnsi="標楷體" w:hint="eastAsia"/>
          <w:sz w:val="28"/>
          <w:szCs w:val="28"/>
        </w:rPr>
        <w:t xml:space="preserve">方共同履行雇主義務。 </w:t>
      </w:r>
    </w:p>
    <w:p w14:paraId="65197765" w14:textId="1B718FD5" w:rsidR="001406D2" w:rsidRPr="00C735A0" w:rsidRDefault="001406D2" w:rsidP="006C5C10">
      <w:pPr>
        <w:pStyle w:val="af7"/>
        <w:numPr>
          <w:ilvl w:val="1"/>
          <w:numId w:val="27"/>
        </w:numPr>
        <w:spacing w:line="420" w:lineRule="exact"/>
        <w:ind w:leftChars="0" w:left="1701" w:hanging="567"/>
        <w:jc w:val="both"/>
        <w:rPr>
          <w:rFonts w:ascii="標楷體" w:eastAsia="標楷體" w:hAnsi="標楷體"/>
          <w:sz w:val="28"/>
          <w:szCs w:val="28"/>
        </w:rPr>
      </w:pPr>
      <w:r w:rsidRPr="00C735A0">
        <w:rPr>
          <w:rFonts w:ascii="標楷體" w:eastAsia="標楷體" w:hAnsi="標楷體" w:hint="eastAsia"/>
          <w:sz w:val="28"/>
          <w:szCs w:val="28"/>
        </w:rPr>
        <w:t>應設置處理性騷擾申</w:t>
      </w:r>
      <w:r w:rsidRPr="00C735A0">
        <w:rPr>
          <w:rFonts w:ascii="標楷體" w:eastAsia="標楷體" w:hAnsi="標楷體"/>
          <w:sz w:val="28"/>
          <w:szCs w:val="28"/>
        </w:rPr>
        <w:t>訴之專線電話、傳真、專用信箱或電子信箱，並將相關資訊於工作場所顯著之處公開揭示。</w:t>
      </w:r>
      <w:r w:rsidR="008943F6" w:rsidRPr="00C735A0">
        <w:rPr>
          <w:rFonts w:ascii="標楷體" w:eastAsia="標楷體" w:hAnsi="標楷體" w:hint="eastAsia"/>
          <w:sz w:val="28"/>
          <w:szCs w:val="28"/>
        </w:rPr>
        <w:t>外包</w:t>
      </w:r>
      <w:r w:rsidRPr="00C735A0">
        <w:rPr>
          <w:rFonts w:ascii="標楷體" w:eastAsia="標楷體" w:hAnsi="標楷體"/>
          <w:sz w:val="28"/>
          <w:szCs w:val="28"/>
        </w:rPr>
        <w:t>人員如遭受</w:t>
      </w:r>
      <w:r w:rsidR="00EC5B3E" w:rsidRPr="00C735A0">
        <w:rPr>
          <w:rFonts w:ascii="標楷體" w:eastAsia="標楷體" w:hAnsi="標楷體" w:hint="eastAsia"/>
          <w:sz w:val="28"/>
          <w:szCs w:val="28"/>
        </w:rPr>
        <w:t>甲</w:t>
      </w:r>
      <w:r w:rsidRPr="00C735A0">
        <w:rPr>
          <w:rFonts w:ascii="標楷體" w:eastAsia="標楷體" w:hAnsi="標楷體" w:hint="eastAsia"/>
          <w:sz w:val="28"/>
          <w:szCs w:val="28"/>
        </w:rPr>
        <w:t>方</w:t>
      </w:r>
      <w:r w:rsidRPr="00C735A0">
        <w:rPr>
          <w:rFonts w:ascii="標楷體" w:eastAsia="標楷體" w:hAnsi="標楷體"/>
          <w:sz w:val="28"/>
          <w:szCs w:val="28"/>
        </w:rPr>
        <w:t>所屬人員性騷擾時，</w:t>
      </w:r>
      <w:r w:rsidR="00EC5B3E" w:rsidRPr="00C735A0">
        <w:rPr>
          <w:rFonts w:ascii="標楷體" w:eastAsia="標楷體" w:hAnsi="標楷體" w:hint="eastAsia"/>
          <w:sz w:val="28"/>
          <w:szCs w:val="28"/>
        </w:rPr>
        <w:t>甲</w:t>
      </w:r>
      <w:r w:rsidRPr="00C735A0">
        <w:rPr>
          <w:rFonts w:ascii="標楷體" w:eastAsia="標楷體" w:hAnsi="標楷體" w:hint="eastAsia"/>
          <w:sz w:val="28"/>
          <w:szCs w:val="28"/>
        </w:rPr>
        <w:t>方</w:t>
      </w:r>
      <w:r w:rsidRPr="00C735A0">
        <w:rPr>
          <w:rFonts w:ascii="標楷體" w:eastAsia="標楷體" w:hAnsi="標楷體"/>
          <w:sz w:val="28"/>
          <w:szCs w:val="28"/>
        </w:rPr>
        <w:t>應受理申訴後並與</w:t>
      </w:r>
      <w:r w:rsidR="00EC5B3E" w:rsidRPr="00C735A0">
        <w:rPr>
          <w:rFonts w:ascii="標楷體" w:eastAsia="標楷體" w:hAnsi="標楷體" w:hint="eastAsia"/>
          <w:sz w:val="28"/>
          <w:szCs w:val="28"/>
        </w:rPr>
        <w:t>乙</w:t>
      </w:r>
      <w:r w:rsidRPr="00C735A0">
        <w:rPr>
          <w:rFonts w:ascii="標楷體" w:eastAsia="標楷體" w:hAnsi="標楷體" w:hint="eastAsia"/>
          <w:sz w:val="28"/>
          <w:szCs w:val="28"/>
        </w:rPr>
        <w:t>方</w:t>
      </w:r>
      <w:r w:rsidRPr="00C735A0">
        <w:rPr>
          <w:rFonts w:ascii="標楷體" w:eastAsia="標楷體" w:hAnsi="標楷體"/>
          <w:sz w:val="28"/>
          <w:szCs w:val="28"/>
        </w:rPr>
        <w:t>共同調查，如調查屬實，</w:t>
      </w:r>
      <w:r w:rsidR="00EC5B3E" w:rsidRPr="00C735A0">
        <w:rPr>
          <w:rFonts w:ascii="標楷體" w:eastAsia="標楷體" w:hAnsi="標楷體" w:hint="eastAsia"/>
          <w:sz w:val="28"/>
          <w:szCs w:val="28"/>
        </w:rPr>
        <w:t>甲</w:t>
      </w:r>
      <w:r w:rsidRPr="00C735A0">
        <w:rPr>
          <w:rFonts w:ascii="標楷體" w:eastAsia="標楷體" w:hAnsi="標楷體" w:hint="eastAsia"/>
          <w:sz w:val="28"/>
          <w:szCs w:val="28"/>
        </w:rPr>
        <w:t>方</w:t>
      </w:r>
      <w:r w:rsidRPr="00C735A0">
        <w:rPr>
          <w:rFonts w:ascii="標楷體" w:eastAsia="標楷體" w:hAnsi="標楷體"/>
          <w:sz w:val="28"/>
          <w:szCs w:val="28"/>
        </w:rPr>
        <w:t>應對所屬人員進行懲處，並將結果通知</w:t>
      </w:r>
      <w:r w:rsidR="00EC5B3E" w:rsidRPr="00C735A0">
        <w:rPr>
          <w:rFonts w:ascii="標楷體" w:eastAsia="標楷體" w:hAnsi="標楷體" w:hint="eastAsia"/>
          <w:sz w:val="28"/>
          <w:szCs w:val="28"/>
        </w:rPr>
        <w:t>乙</w:t>
      </w:r>
      <w:r w:rsidRPr="00C735A0">
        <w:rPr>
          <w:rFonts w:ascii="標楷體" w:eastAsia="標楷體" w:hAnsi="標楷體" w:hint="eastAsia"/>
          <w:sz w:val="28"/>
          <w:szCs w:val="28"/>
        </w:rPr>
        <w:t>方</w:t>
      </w:r>
      <w:r w:rsidRPr="00C735A0">
        <w:rPr>
          <w:rFonts w:ascii="標楷體" w:eastAsia="標楷體" w:hAnsi="標楷體"/>
          <w:sz w:val="28"/>
          <w:szCs w:val="28"/>
        </w:rPr>
        <w:t>及當</w:t>
      </w:r>
      <w:r w:rsidRPr="00C735A0">
        <w:rPr>
          <w:rFonts w:ascii="標楷體" w:eastAsia="標楷體" w:hAnsi="標楷體"/>
          <w:sz w:val="28"/>
          <w:szCs w:val="28"/>
        </w:rPr>
        <w:lastRenderedPageBreak/>
        <w:t>事人。</w:t>
      </w:r>
    </w:p>
    <w:p w14:paraId="1D0648C4" w14:textId="1672CFF0" w:rsidR="001406D2" w:rsidRPr="00C735A0" w:rsidRDefault="001406D2" w:rsidP="006C5C10">
      <w:pPr>
        <w:pStyle w:val="af7"/>
        <w:numPr>
          <w:ilvl w:val="1"/>
          <w:numId w:val="27"/>
        </w:numPr>
        <w:spacing w:line="420" w:lineRule="exact"/>
        <w:ind w:leftChars="0" w:left="1701" w:hanging="567"/>
        <w:jc w:val="both"/>
        <w:rPr>
          <w:rFonts w:ascii="標楷體" w:eastAsia="標楷體" w:hAnsi="標楷體"/>
          <w:sz w:val="28"/>
          <w:szCs w:val="28"/>
          <w:u w:val="single"/>
        </w:rPr>
      </w:pPr>
      <w:r w:rsidRPr="00C735A0">
        <w:rPr>
          <w:rFonts w:ascii="標楷體" w:eastAsia="標楷體" w:hAnsi="標楷體"/>
          <w:sz w:val="28"/>
          <w:szCs w:val="28"/>
        </w:rPr>
        <w:t>依勞工安全衛生法</w:t>
      </w:r>
      <w:r w:rsidRPr="00C735A0">
        <w:rPr>
          <w:rFonts w:ascii="標楷體" w:eastAsia="標楷體" w:hAnsi="標楷體" w:hint="eastAsia"/>
          <w:sz w:val="28"/>
          <w:szCs w:val="28"/>
        </w:rPr>
        <w:t>及其他相關法規</w:t>
      </w:r>
      <w:r w:rsidRPr="00C735A0">
        <w:rPr>
          <w:rFonts w:ascii="標楷體" w:eastAsia="標楷體" w:hAnsi="標楷體"/>
          <w:sz w:val="28"/>
          <w:szCs w:val="28"/>
        </w:rPr>
        <w:t>辦理</w:t>
      </w:r>
      <w:r w:rsidR="008943F6" w:rsidRPr="00C735A0">
        <w:rPr>
          <w:rFonts w:ascii="標楷體" w:eastAsia="標楷體" w:hAnsi="標楷體"/>
          <w:sz w:val="28"/>
          <w:szCs w:val="28"/>
        </w:rPr>
        <w:t>外包</w:t>
      </w:r>
      <w:r w:rsidRPr="00C735A0">
        <w:rPr>
          <w:rFonts w:ascii="標楷體" w:eastAsia="標楷體" w:hAnsi="標楷體"/>
          <w:sz w:val="28"/>
          <w:szCs w:val="28"/>
        </w:rPr>
        <w:t>人員</w:t>
      </w:r>
      <w:r w:rsidRPr="00C735A0">
        <w:rPr>
          <w:rFonts w:ascii="標楷體" w:eastAsia="標楷體" w:hAnsi="標楷體" w:hint="eastAsia"/>
          <w:sz w:val="28"/>
          <w:szCs w:val="28"/>
        </w:rPr>
        <w:t>之</w:t>
      </w:r>
      <w:r w:rsidRPr="00C735A0">
        <w:rPr>
          <w:rFonts w:ascii="標楷體" w:eastAsia="標楷體" w:hAnsi="標楷體"/>
          <w:sz w:val="28"/>
          <w:szCs w:val="28"/>
        </w:rPr>
        <w:t>勞工安全衛生事項</w:t>
      </w:r>
      <w:r w:rsidRPr="00C735A0">
        <w:rPr>
          <w:rFonts w:ascii="標楷體" w:eastAsia="標楷體" w:hAnsi="標楷體" w:hint="eastAsia"/>
          <w:sz w:val="28"/>
          <w:szCs w:val="28"/>
        </w:rPr>
        <w:t>，維護</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人員之健康、安全及福祉</w:t>
      </w:r>
      <w:r w:rsidRPr="00C735A0">
        <w:rPr>
          <w:rFonts w:ascii="標楷體" w:eastAsia="標楷體" w:hAnsi="標楷體"/>
          <w:sz w:val="28"/>
          <w:szCs w:val="28"/>
        </w:rPr>
        <w:t>。</w:t>
      </w:r>
    </w:p>
    <w:p w14:paraId="6FDFDBE9" w14:textId="52BE003C" w:rsidR="00DF5419" w:rsidRPr="00C735A0" w:rsidRDefault="00DF3C2D" w:rsidP="00FF05EE">
      <w:pPr>
        <w:pStyle w:val="af7"/>
        <w:numPr>
          <w:ilvl w:val="0"/>
          <w:numId w:val="27"/>
        </w:numPr>
        <w:spacing w:beforeLines="50" w:before="120" w:line="420" w:lineRule="exact"/>
        <w:ind w:leftChars="0" w:left="1123" w:hanging="1123"/>
        <w:jc w:val="both"/>
        <w:rPr>
          <w:rFonts w:ascii="標楷體" w:eastAsia="標楷體" w:hAnsi="標楷體"/>
          <w:b/>
          <w:sz w:val="28"/>
          <w:szCs w:val="28"/>
        </w:rPr>
      </w:pPr>
      <w:r w:rsidRPr="00C735A0">
        <w:rPr>
          <w:rFonts w:ascii="標楷體" w:eastAsia="標楷體" w:hAnsi="標楷體" w:hint="eastAsia"/>
          <w:b/>
          <w:sz w:val="28"/>
          <w:szCs w:val="28"/>
        </w:rPr>
        <w:t>乙</w:t>
      </w:r>
      <w:r w:rsidR="00DF5419" w:rsidRPr="00C735A0">
        <w:rPr>
          <w:rFonts w:ascii="標楷體" w:eastAsia="標楷體" w:hAnsi="標楷體" w:hint="eastAsia"/>
          <w:b/>
          <w:sz w:val="28"/>
          <w:szCs w:val="28"/>
        </w:rPr>
        <w:t>方義務</w:t>
      </w:r>
    </w:p>
    <w:p w14:paraId="19645C0B" w14:textId="7B873701" w:rsidR="00DF5419" w:rsidRPr="00C735A0" w:rsidRDefault="00DF3C2D" w:rsidP="006C5C10">
      <w:pPr>
        <w:pStyle w:val="af7"/>
        <w:spacing w:line="420" w:lineRule="exact"/>
        <w:ind w:leftChars="0" w:left="1120"/>
        <w:jc w:val="both"/>
        <w:rPr>
          <w:rFonts w:ascii="標楷體" w:eastAsia="標楷體" w:hAnsi="標楷體"/>
          <w:sz w:val="28"/>
          <w:szCs w:val="28"/>
        </w:rPr>
      </w:pPr>
      <w:r w:rsidRPr="00C735A0">
        <w:rPr>
          <w:rFonts w:ascii="標楷體" w:eastAsia="標楷體" w:hAnsi="標楷體" w:hint="eastAsia"/>
          <w:bCs/>
          <w:sz w:val="28"/>
          <w:szCs w:val="28"/>
        </w:rPr>
        <w:t>乙</w:t>
      </w:r>
      <w:r w:rsidR="00DF5419" w:rsidRPr="00C735A0">
        <w:rPr>
          <w:rFonts w:ascii="標楷體" w:eastAsia="標楷體" w:hAnsi="標楷體" w:hint="eastAsia"/>
          <w:sz w:val="28"/>
          <w:szCs w:val="28"/>
        </w:rPr>
        <w:t>方主要義務如下：</w:t>
      </w:r>
    </w:p>
    <w:p w14:paraId="485B10AD" w14:textId="2016D667" w:rsidR="00EC5B3E" w:rsidRPr="00C735A0" w:rsidRDefault="00EC5B3E" w:rsidP="006C5C10">
      <w:pPr>
        <w:pStyle w:val="af7"/>
        <w:numPr>
          <w:ilvl w:val="1"/>
          <w:numId w:val="27"/>
        </w:numPr>
        <w:spacing w:line="420" w:lineRule="exact"/>
        <w:ind w:leftChars="0" w:left="1701" w:hanging="567"/>
        <w:jc w:val="both"/>
        <w:rPr>
          <w:rFonts w:ascii="標楷體" w:eastAsia="標楷體" w:hAnsi="標楷體"/>
          <w:sz w:val="28"/>
          <w:szCs w:val="28"/>
        </w:rPr>
      </w:pPr>
      <w:r w:rsidRPr="00C735A0">
        <w:rPr>
          <w:rFonts w:ascii="標楷體" w:eastAsia="標楷體" w:hAnsi="標楷體" w:hint="eastAsia"/>
          <w:sz w:val="28"/>
          <w:szCs w:val="28"/>
        </w:rPr>
        <w:t>乙方應於</w:t>
      </w:r>
      <w:r w:rsidR="00C02ED3" w:rsidRPr="00C735A0">
        <w:rPr>
          <w:rFonts w:ascii="標楷體" w:eastAsia="標楷體" w:hAnsi="標楷體" w:hint="eastAsia"/>
          <w:sz w:val="28"/>
          <w:szCs w:val="28"/>
        </w:rPr>
        <w:t>得</w:t>
      </w:r>
      <w:r w:rsidRPr="00C735A0">
        <w:rPr>
          <w:rFonts w:ascii="標楷體" w:eastAsia="標楷體" w:hAnsi="標楷體" w:hint="eastAsia"/>
          <w:sz w:val="28"/>
          <w:szCs w:val="28"/>
        </w:rPr>
        <w:t>標後5個工作日內遴選符合甲方所規定條件之人員，依法僱用及辦理勞健保後始可</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，並將蓋有乙方章戳之人事資料及名冊交予甲方備查，嗣後乙方</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人員如有異動時亦同。</w:t>
      </w:r>
    </w:p>
    <w:p w14:paraId="689B9EB4" w14:textId="06FBFB4D" w:rsidR="00EC5B3E" w:rsidRPr="00C735A0" w:rsidRDefault="00EC5B3E" w:rsidP="006C5C10">
      <w:pPr>
        <w:pStyle w:val="af7"/>
        <w:numPr>
          <w:ilvl w:val="1"/>
          <w:numId w:val="27"/>
        </w:numPr>
        <w:spacing w:line="420" w:lineRule="exact"/>
        <w:ind w:leftChars="0" w:left="1701" w:hanging="567"/>
        <w:jc w:val="both"/>
        <w:rPr>
          <w:rFonts w:ascii="標楷體" w:eastAsia="標楷體" w:hAnsi="標楷體"/>
          <w:sz w:val="28"/>
          <w:szCs w:val="28"/>
        </w:rPr>
      </w:pPr>
      <w:r w:rsidRPr="00C735A0">
        <w:rPr>
          <w:rFonts w:ascii="標楷體" w:eastAsia="標楷體" w:hAnsi="標楷體" w:hint="eastAsia"/>
          <w:sz w:val="28"/>
          <w:szCs w:val="28"/>
        </w:rPr>
        <w:t>為避免影響甲方業務之推展，非經甲方同意，乙方不得任意更換</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人員。</w:t>
      </w:r>
    </w:p>
    <w:p w14:paraId="352441C6" w14:textId="30FAAA41" w:rsidR="00EC5B3E" w:rsidRPr="00C735A0" w:rsidRDefault="00EC5B3E" w:rsidP="006C5C10">
      <w:pPr>
        <w:pStyle w:val="af7"/>
        <w:numPr>
          <w:ilvl w:val="1"/>
          <w:numId w:val="27"/>
        </w:numPr>
        <w:spacing w:line="420" w:lineRule="exact"/>
        <w:ind w:leftChars="0" w:left="1701" w:hanging="567"/>
        <w:jc w:val="both"/>
        <w:rPr>
          <w:rFonts w:ascii="標楷體" w:eastAsia="標楷體" w:hAnsi="標楷體"/>
          <w:sz w:val="28"/>
          <w:szCs w:val="28"/>
        </w:rPr>
      </w:pPr>
      <w:r w:rsidRPr="00C735A0">
        <w:rPr>
          <w:rFonts w:ascii="標楷體" w:eastAsia="標楷體" w:hAnsi="標楷體" w:hint="eastAsia"/>
          <w:sz w:val="28"/>
          <w:szCs w:val="28"/>
        </w:rPr>
        <w:t>乙方提供之人事資料，甲方於必要時，得要求當事人提供相關資料正本以供核對。</w:t>
      </w:r>
    </w:p>
    <w:p w14:paraId="0C57D501" w14:textId="5A030A65" w:rsidR="00EC5B3E" w:rsidRPr="00C735A0" w:rsidRDefault="00DF3C2D" w:rsidP="006C5C10">
      <w:pPr>
        <w:pStyle w:val="af7"/>
        <w:numPr>
          <w:ilvl w:val="1"/>
          <w:numId w:val="27"/>
        </w:numPr>
        <w:spacing w:line="420" w:lineRule="exact"/>
        <w:ind w:leftChars="0" w:left="1701" w:hanging="567"/>
        <w:jc w:val="both"/>
        <w:rPr>
          <w:rFonts w:ascii="標楷體" w:eastAsia="標楷體" w:hAnsi="標楷體"/>
          <w:sz w:val="28"/>
          <w:szCs w:val="28"/>
        </w:rPr>
      </w:pPr>
      <w:r w:rsidRPr="00C735A0">
        <w:rPr>
          <w:rFonts w:ascii="標楷體" w:eastAsia="標楷體" w:hAnsi="標楷體" w:hint="eastAsia"/>
          <w:bCs/>
          <w:sz w:val="28"/>
          <w:szCs w:val="28"/>
        </w:rPr>
        <w:t>乙</w:t>
      </w:r>
      <w:r w:rsidR="00DF5419" w:rsidRPr="00C735A0">
        <w:rPr>
          <w:rFonts w:ascii="標楷體" w:eastAsia="標楷體" w:hAnsi="標楷體" w:hint="eastAsia"/>
          <w:sz w:val="28"/>
          <w:szCs w:val="28"/>
        </w:rPr>
        <w:t>方所指派之</w:t>
      </w:r>
      <w:r w:rsidR="008943F6" w:rsidRPr="00C735A0">
        <w:rPr>
          <w:rFonts w:ascii="標楷體" w:eastAsia="標楷體" w:hAnsi="標楷體" w:hint="eastAsia"/>
          <w:sz w:val="28"/>
          <w:szCs w:val="28"/>
        </w:rPr>
        <w:t>外包</w:t>
      </w:r>
      <w:r w:rsidR="00DF5419" w:rsidRPr="00C735A0">
        <w:rPr>
          <w:rFonts w:ascii="標楷體" w:eastAsia="標楷體" w:hAnsi="標楷體" w:hint="eastAsia"/>
          <w:sz w:val="28"/>
          <w:szCs w:val="28"/>
        </w:rPr>
        <w:t>人員對於所應履約之工作有不能勝任或有不當行為情事時，</w:t>
      </w:r>
      <w:r w:rsidRPr="00C735A0">
        <w:rPr>
          <w:rFonts w:ascii="標楷體" w:eastAsia="標楷體" w:hAnsi="標楷體" w:hint="eastAsia"/>
          <w:sz w:val="28"/>
          <w:szCs w:val="28"/>
        </w:rPr>
        <w:t>甲</w:t>
      </w:r>
      <w:r w:rsidR="00DF5419" w:rsidRPr="00C735A0">
        <w:rPr>
          <w:rFonts w:ascii="標楷體" w:eastAsia="標楷體" w:hAnsi="標楷體" w:hint="eastAsia"/>
          <w:sz w:val="28"/>
          <w:szCs w:val="28"/>
        </w:rPr>
        <w:t>方得要求更換，</w:t>
      </w:r>
      <w:r w:rsidRPr="00C735A0">
        <w:rPr>
          <w:rFonts w:ascii="標楷體" w:eastAsia="標楷體" w:hAnsi="標楷體" w:hint="eastAsia"/>
          <w:bCs/>
          <w:sz w:val="28"/>
          <w:szCs w:val="28"/>
        </w:rPr>
        <w:t>乙</w:t>
      </w:r>
      <w:r w:rsidR="00DF5419" w:rsidRPr="00C735A0">
        <w:rPr>
          <w:rFonts w:ascii="標楷體" w:eastAsia="標楷體" w:hAnsi="標楷體" w:hint="eastAsia"/>
          <w:sz w:val="28"/>
          <w:szCs w:val="28"/>
        </w:rPr>
        <w:t>方不得拒絕，並應於</w:t>
      </w:r>
      <w:r w:rsidRPr="00C735A0">
        <w:rPr>
          <w:rFonts w:ascii="標楷體" w:eastAsia="標楷體" w:hAnsi="標楷體" w:hint="eastAsia"/>
          <w:sz w:val="28"/>
          <w:szCs w:val="28"/>
        </w:rPr>
        <w:t>甲</w:t>
      </w:r>
      <w:r w:rsidR="00DF5419" w:rsidRPr="00C735A0">
        <w:rPr>
          <w:rFonts w:ascii="標楷體" w:eastAsia="標楷體" w:hAnsi="標楷體" w:hint="eastAsia"/>
          <w:sz w:val="28"/>
          <w:szCs w:val="28"/>
        </w:rPr>
        <w:t>方通知後5</w:t>
      </w:r>
      <w:r w:rsidR="00236EE7" w:rsidRPr="00C735A0">
        <w:rPr>
          <w:rFonts w:ascii="標楷體" w:eastAsia="標楷體" w:hAnsi="標楷體" w:hint="eastAsia"/>
          <w:sz w:val="28"/>
          <w:szCs w:val="28"/>
        </w:rPr>
        <w:t>個</w:t>
      </w:r>
      <w:r w:rsidR="00DF5419" w:rsidRPr="00C735A0">
        <w:rPr>
          <w:rFonts w:ascii="標楷體" w:eastAsia="標楷體" w:hAnsi="標楷體" w:hint="eastAsia"/>
          <w:sz w:val="28"/>
          <w:szCs w:val="28"/>
        </w:rPr>
        <w:t>工作日內更換</w:t>
      </w:r>
      <w:r w:rsidR="00EC5B3E" w:rsidRPr="00C735A0">
        <w:rPr>
          <w:rFonts w:ascii="標楷體" w:eastAsia="標楷體" w:hAnsi="標楷體" w:hint="eastAsia"/>
          <w:sz w:val="28"/>
          <w:szCs w:val="28"/>
        </w:rPr>
        <w:t>完成，若未完成</w:t>
      </w:r>
      <w:r w:rsidR="008943F6" w:rsidRPr="00C735A0">
        <w:rPr>
          <w:rFonts w:ascii="標楷體" w:eastAsia="標楷體" w:hAnsi="標楷體" w:hint="eastAsia"/>
          <w:sz w:val="28"/>
          <w:szCs w:val="28"/>
        </w:rPr>
        <w:t>外包</w:t>
      </w:r>
      <w:r w:rsidR="00EC5B3E" w:rsidRPr="00C735A0">
        <w:rPr>
          <w:rFonts w:ascii="標楷體" w:eastAsia="標楷體" w:hAnsi="標楷體" w:hint="eastAsia"/>
          <w:sz w:val="28"/>
          <w:szCs w:val="28"/>
        </w:rPr>
        <w:t>，則每日扣罰契約價</w:t>
      </w:r>
      <w:r w:rsidR="00993532" w:rsidRPr="00C735A0">
        <w:rPr>
          <w:rFonts w:ascii="標楷體" w:eastAsia="標楷體" w:hAnsi="標楷體" w:hint="eastAsia"/>
          <w:sz w:val="28"/>
          <w:szCs w:val="28"/>
        </w:rPr>
        <w:t>金</w:t>
      </w:r>
      <w:r w:rsidR="00EC5B3E" w:rsidRPr="00C735A0">
        <w:rPr>
          <w:rFonts w:ascii="標楷體" w:eastAsia="標楷體" w:hAnsi="標楷體" w:hint="eastAsia"/>
          <w:sz w:val="28"/>
          <w:szCs w:val="28"/>
        </w:rPr>
        <w:t>1000分之1。</w:t>
      </w:r>
    </w:p>
    <w:p w14:paraId="4A436240" w14:textId="70C22C91" w:rsidR="00DF5419" w:rsidRPr="00C735A0" w:rsidRDefault="0058030C" w:rsidP="006C5C10">
      <w:pPr>
        <w:pStyle w:val="af7"/>
        <w:numPr>
          <w:ilvl w:val="1"/>
          <w:numId w:val="27"/>
        </w:numPr>
        <w:spacing w:line="420" w:lineRule="exact"/>
        <w:ind w:leftChars="0" w:left="1701" w:hanging="567"/>
        <w:jc w:val="both"/>
        <w:rPr>
          <w:rFonts w:ascii="標楷體" w:eastAsia="標楷體" w:hAnsi="標楷體"/>
          <w:sz w:val="28"/>
          <w:szCs w:val="28"/>
        </w:rPr>
      </w:pPr>
      <w:r w:rsidRPr="00C735A0">
        <w:rPr>
          <w:rFonts w:ascii="標楷體" w:eastAsia="標楷體" w:hAnsi="標楷體" w:hint="eastAsia"/>
          <w:sz w:val="28"/>
          <w:szCs w:val="28"/>
        </w:rPr>
        <w:t>乙方應與</w:t>
      </w:r>
      <w:r w:rsidR="008943F6" w:rsidRPr="00C735A0">
        <w:rPr>
          <w:rFonts w:ascii="標楷體" w:eastAsia="標楷體" w:hAnsi="標楷體"/>
          <w:sz w:val="28"/>
          <w:szCs w:val="28"/>
        </w:rPr>
        <w:t>外包</w:t>
      </w:r>
      <w:r w:rsidRPr="00C735A0">
        <w:rPr>
          <w:rFonts w:ascii="標楷體" w:eastAsia="標楷體" w:hAnsi="標楷體"/>
          <w:sz w:val="28"/>
          <w:szCs w:val="28"/>
        </w:rPr>
        <w:t>人員</w:t>
      </w:r>
      <w:r w:rsidRPr="00C735A0">
        <w:rPr>
          <w:rFonts w:ascii="標楷體" w:eastAsia="標楷體" w:hAnsi="標楷體" w:hint="eastAsia"/>
          <w:sz w:val="28"/>
          <w:szCs w:val="28"/>
        </w:rPr>
        <w:t>訂立書面勞動契約，其內容包含勞動條件、就業與性別歧視禁止、性騷擾防治、遵守義務、違反責任及應注意事項等，</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人員在甲方工作期間之權益與義務事項，並將該契約影本於簽約後10</w:t>
      </w:r>
      <w:r w:rsidR="00236EE7" w:rsidRPr="00C735A0">
        <w:rPr>
          <w:rFonts w:ascii="標楷體" w:eastAsia="標楷體" w:hAnsi="標楷體" w:hint="eastAsia"/>
          <w:sz w:val="28"/>
          <w:szCs w:val="28"/>
        </w:rPr>
        <w:t>個</w:t>
      </w:r>
      <w:r w:rsidRPr="00C735A0">
        <w:rPr>
          <w:rFonts w:ascii="標楷體" w:eastAsia="標楷體" w:hAnsi="標楷體" w:hint="eastAsia"/>
          <w:sz w:val="28"/>
          <w:szCs w:val="28"/>
        </w:rPr>
        <w:t>工作</w:t>
      </w:r>
      <w:r w:rsidR="00236EE7" w:rsidRPr="00C735A0">
        <w:rPr>
          <w:rFonts w:ascii="標楷體" w:eastAsia="標楷體" w:hAnsi="標楷體" w:hint="eastAsia"/>
          <w:sz w:val="28"/>
          <w:szCs w:val="28"/>
        </w:rPr>
        <w:t>日</w:t>
      </w:r>
      <w:r w:rsidRPr="00C735A0">
        <w:rPr>
          <w:rFonts w:ascii="標楷體" w:eastAsia="標楷體" w:hAnsi="標楷體" w:hint="eastAsia"/>
          <w:sz w:val="28"/>
          <w:szCs w:val="28"/>
        </w:rPr>
        <w:t>內或甲方另外通知之期限內送甲方備查，如履約期間勞動契約有變更者，亦同。</w:t>
      </w:r>
    </w:p>
    <w:p w14:paraId="4D437CC2" w14:textId="6E14DDB3" w:rsidR="00FD3996" w:rsidRPr="00C735A0" w:rsidRDefault="008943F6" w:rsidP="006C5C10">
      <w:pPr>
        <w:pStyle w:val="af7"/>
        <w:numPr>
          <w:ilvl w:val="1"/>
          <w:numId w:val="27"/>
        </w:numPr>
        <w:spacing w:line="420" w:lineRule="exact"/>
        <w:ind w:leftChars="0" w:left="1701" w:hanging="567"/>
        <w:jc w:val="both"/>
        <w:rPr>
          <w:rFonts w:ascii="標楷體" w:eastAsia="標楷體" w:hAnsi="標楷體"/>
          <w:sz w:val="28"/>
          <w:szCs w:val="28"/>
        </w:rPr>
      </w:pPr>
      <w:r w:rsidRPr="00C735A0">
        <w:rPr>
          <w:rFonts w:ascii="標楷體" w:eastAsia="標楷體" w:hint="eastAsia"/>
          <w:sz w:val="28"/>
          <w:szCs w:val="28"/>
        </w:rPr>
        <w:t>外包</w:t>
      </w:r>
      <w:r w:rsidR="00FD3996" w:rsidRPr="00C735A0">
        <w:rPr>
          <w:rFonts w:ascii="標楷體" w:eastAsia="標楷體" w:hint="eastAsia"/>
          <w:sz w:val="28"/>
          <w:szCs w:val="28"/>
        </w:rPr>
        <w:t>人員之勞、健保投保金額不得低於其保障工資級數加保</w:t>
      </w:r>
      <w:r w:rsidR="00FD3996" w:rsidRPr="00C735A0">
        <w:rPr>
          <w:rFonts w:ascii="標楷體" w:eastAsia="標楷體"/>
          <w:sz w:val="28"/>
          <w:szCs w:val="28"/>
        </w:rPr>
        <w:t>(</w:t>
      </w:r>
      <w:r w:rsidR="00FD3996" w:rsidRPr="00C735A0">
        <w:rPr>
          <w:rFonts w:ascii="標楷體" w:eastAsia="標楷體" w:hint="eastAsia"/>
          <w:sz w:val="28"/>
          <w:szCs w:val="28"/>
        </w:rPr>
        <w:t>費用由乙方自行負責</w:t>
      </w:r>
      <w:r w:rsidR="00FD3996" w:rsidRPr="00C735A0">
        <w:rPr>
          <w:rFonts w:ascii="標楷體" w:eastAsia="標楷體"/>
          <w:sz w:val="28"/>
          <w:szCs w:val="28"/>
        </w:rPr>
        <w:t>)</w:t>
      </w:r>
      <w:r w:rsidR="00FD3996" w:rsidRPr="00C735A0">
        <w:rPr>
          <w:rFonts w:ascii="標楷體" w:eastAsia="標楷體" w:hint="eastAsia"/>
          <w:sz w:val="28"/>
          <w:szCs w:val="28"/>
        </w:rPr>
        <w:t>，</w:t>
      </w:r>
      <w:r w:rsidR="00FD3996" w:rsidRPr="00C735A0">
        <w:rPr>
          <w:rFonts w:ascii="標楷體" w:eastAsia="標楷體" w:hAnsi="標楷體" w:hint="eastAsia"/>
          <w:sz w:val="28"/>
          <w:szCs w:val="28"/>
        </w:rPr>
        <w:t>並將相關投保繳費證明文件於每月向甲方請領契約價金時送甲方備查。</w:t>
      </w:r>
    </w:p>
    <w:p w14:paraId="75028EB8" w14:textId="7FCD9E50" w:rsidR="00DF5419" w:rsidRPr="00C735A0" w:rsidRDefault="00A12B4D" w:rsidP="006C5C10">
      <w:pPr>
        <w:pStyle w:val="af7"/>
        <w:numPr>
          <w:ilvl w:val="1"/>
          <w:numId w:val="27"/>
        </w:numPr>
        <w:spacing w:line="420" w:lineRule="exact"/>
        <w:ind w:leftChars="0" w:left="1701" w:hanging="567"/>
        <w:jc w:val="both"/>
        <w:rPr>
          <w:rFonts w:ascii="標楷體" w:eastAsia="標楷體" w:hAnsi="標楷體"/>
          <w:sz w:val="28"/>
          <w:szCs w:val="28"/>
        </w:rPr>
      </w:pPr>
      <w:r w:rsidRPr="00C735A0">
        <w:rPr>
          <w:rFonts w:ascii="標楷體" w:eastAsia="標楷體" w:hAnsi="標楷體" w:hint="eastAsia"/>
          <w:sz w:val="28"/>
          <w:szCs w:val="28"/>
        </w:rPr>
        <w:t>乙方對於派至甲方提供勞務之</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人員，其請假、特別休假</w:t>
      </w:r>
      <w:r w:rsidRPr="00C735A0">
        <w:rPr>
          <w:rFonts w:ascii="標楷體" w:eastAsia="標楷體" w:hAnsi="標楷體"/>
          <w:sz w:val="28"/>
          <w:szCs w:val="28"/>
        </w:rPr>
        <w:t>(</w:t>
      </w:r>
      <w:r w:rsidRPr="00C735A0">
        <w:rPr>
          <w:rFonts w:ascii="標楷體" w:eastAsia="標楷體" w:hAnsi="標楷體" w:hint="eastAsia"/>
          <w:sz w:val="28"/>
          <w:szCs w:val="28"/>
        </w:rPr>
        <w:t>含年資併計給予</w:t>
      </w:r>
      <w:r w:rsidRPr="00C735A0">
        <w:rPr>
          <w:rFonts w:ascii="標楷體" w:eastAsia="標楷體" w:hAnsi="標楷體"/>
          <w:sz w:val="28"/>
          <w:szCs w:val="28"/>
        </w:rPr>
        <w:t>)</w:t>
      </w:r>
      <w:r w:rsidRPr="00C735A0">
        <w:rPr>
          <w:rFonts w:ascii="標楷體" w:eastAsia="標楷體" w:hAnsi="標楷體" w:hint="eastAsia"/>
          <w:sz w:val="28"/>
          <w:szCs w:val="28"/>
        </w:rPr>
        <w:t>、加班</w:t>
      </w:r>
      <w:r w:rsidRPr="00C735A0">
        <w:rPr>
          <w:rFonts w:ascii="標楷體" w:eastAsia="標楷體" w:hAnsi="標楷體"/>
          <w:sz w:val="28"/>
          <w:szCs w:val="28"/>
        </w:rPr>
        <w:t>(</w:t>
      </w:r>
      <w:r w:rsidRPr="00C735A0">
        <w:rPr>
          <w:rFonts w:ascii="標楷體" w:eastAsia="標楷體" w:hAnsi="標楷體" w:hint="eastAsia"/>
          <w:sz w:val="28"/>
          <w:szCs w:val="28"/>
        </w:rPr>
        <w:t>延長工作時間</w:t>
      </w:r>
      <w:r w:rsidRPr="00C735A0">
        <w:rPr>
          <w:rFonts w:ascii="標楷體" w:eastAsia="標楷體" w:hAnsi="標楷體"/>
          <w:sz w:val="28"/>
          <w:szCs w:val="28"/>
        </w:rPr>
        <w:t>)</w:t>
      </w:r>
      <w:r w:rsidRPr="00C735A0">
        <w:rPr>
          <w:rFonts w:ascii="標楷體" w:eastAsia="標楷體" w:hAnsi="標楷體" w:hint="eastAsia"/>
          <w:sz w:val="28"/>
          <w:szCs w:val="28"/>
        </w:rPr>
        <w:t>及年終獎金等薪資給付之勞動條件，應依勞動基準法暨其施行細則、勞工請假規則及性別工作平等法規定辦理。</w:t>
      </w:r>
    </w:p>
    <w:p w14:paraId="7E2A2DC3" w14:textId="7D15ECD4" w:rsidR="00DF5419" w:rsidRPr="00C735A0" w:rsidRDefault="00DF5419" w:rsidP="006C5C10">
      <w:pPr>
        <w:pStyle w:val="af7"/>
        <w:numPr>
          <w:ilvl w:val="1"/>
          <w:numId w:val="27"/>
        </w:numPr>
        <w:spacing w:line="420" w:lineRule="exact"/>
        <w:ind w:leftChars="0" w:left="1701" w:hanging="567"/>
        <w:jc w:val="both"/>
        <w:rPr>
          <w:rFonts w:ascii="標楷體" w:eastAsia="標楷體" w:hAnsi="標楷體"/>
          <w:sz w:val="28"/>
          <w:szCs w:val="28"/>
        </w:rPr>
      </w:pPr>
      <w:r w:rsidRPr="00C735A0">
        <w:rPr>
          <w:rFonts w:ascii="標楷體" w:eastAsia="標楷體" w:hAnsi="標楷體" w:hint="eastAsia"/>
          <w:sz w:val="28"/>
          <w:szCs w:val="28"/>
        </w:rPr>
        <w:t>依法投保勞工保險、就業保險、全民健康保險、繳納相關保險費及提繳勞工退休金，並履行其他雇</w:t>
      </w:r>
      <w:r w:rsidRPr="00C735A0">
        <w:rPr>
          <w:rFonts w:ascii="標楷體" w:eastAsia="標楷體" w:hAnsi="標楷體"/>
          <w:sz w:val="28"/>
          <w:szCs w:val="28"/>
        </w:rPr>
        <w:t>主</w:t>
      </w:r>
      <w:r w:rsidRPr="00C735A0">
        <w:rPr>
          <w:rFonts w:ascii="標楷體" w:eastAsia="標楷體" w:hAnsi="標楷體" w:hint="eastAsia"/>
          <w:sz w:val="28"/>
          <w:szCs w:val="28"/>
        </w:rPr>
        <w:t>依法應辦理之事項。並應將</w:t>
      </w:r>
      <w:r w:rsidR="008943F6" w:rsidRPr="00C735A0">
        <w:rPr>
          <w:rFonts w:ascii="標楷體" w:eastAsia="標楷體" w:hAnsi="標楷體"/>
          <w:sz w:val="28"/>
          <w:szCs w:val="28"/>
        </w:rPr>
        <w:t>外包</w:t>
      </w:r>
      <w:r w:rsidRPr="00C735A0">
        <w:rPr>
          <w:rFonts w:ascii="標楷體" w:eastAsia="標楷體" w:hAnsi="標楷體"/>
          <w:sz w:val="28"/>
          <w:szCs w:val="28"/>
        </w:rPr>
        <w:t>人員</w:t>
      </w:r>
      <w:r w:rsidRPr="00C735A0">
        <w:rPr>
          <w:rFonts w:ascii="標楷體" w:eastAsia="標楷體" w:hAnsi="標楷體" w:hint="eastAsia"/>
          <w:sz w:val="28"/>
          <w:szCs w:val="28"/>
        </w:rPr>
        <w:t>之名冊（包括</w:t>
      </w:r>
      <w:r w:rsidR="008943F6" w:rsidRPr="00C735A0">
        <w:rPr>
          <w:rFonts w:ascii="標楷體" w:eastAsia="標楷體" w:hAnsi="標楷體"/>
          <w:sz w:val="28"/>
          <w:szCs w:val="28"/>
        </w:rPr>
        <w:t>外包</w:t>
      </w:r>
      <w:r w:rsidRPr="00C735A0">
        <w:rPr>
          <w:rFonts w:ascii="標楷體" w:eastAsia="標楷體" w:hAnsi="標楷體"/>
          <w:sz w:val="28"/>
          <w:szCs w:val="28"/>
        </w:rPr>
        <w:t>人員</w:t>
      </w:r>
      <w:r w:rsidRPr="00C735A0">
        <w:rPr>
          <w:rFonts w:ascii="標楷體" w:eastAsia="標楷體" w:hAnsi="標楷體" w:hint="eastAsia"/>
          <w:sz w:val="28"/>
          <w:szCs w:val="28"/>
        </w:rPr>
        <w:t>姓名、出生年月日、身分證字號及住址）、勞工保險被保險人投保資料表（明細）影本及切結書（具結已依法為</w:t>
      </w:r>
      <w:r w:rsidR="008943F6" w:rsidRPr="00C735A0">
        <w:rPr>
          <w:rFonts w:ascii="標楷體" w:eastAsia="標楷體" w:hAnsi="標楷體"/>
          <w:sz w:val="28"/>
          <w:szCs w:val="28"/>
        </w:rPr>
        <w:t>外包</w:t>
      </w:r>
      <w:r w:rsidRPr="00C735A0">
        <w:rPr>
          <w:rFonts w:ascii="標楷體" w:eastAsia="標楷體" w:hAnsi="標楷體"/>
          <w:sz w:val="28"/>
          <w:szCs w:val="28"/>
        </w:rPr>
        <w:t>人員</w:t>
      </w:r>
      <w:r w:rsidRPr="00C735A0">
        <w:rPr>
          <w:rFonts w:ascii="標楷體" w:eastAsia="標楷體" w:hAnsi="標楷體" w:hint="eastAsia"/>
          <w:sz w:val="28"/>
          <w:szCs w:val="28"/>
        </w:rPr>
        <w:t>投保勞工保險、就業保險、全民健康保</w:t>
      </w:r>
      <w:r w:rsidRPr="00C735A0">
        <w:rPr>
          <w:rFonts w:ascii="標楷體" w:eastAsia="標楷體" w:hAnsi="標楷體" w:hint="eastAsia"/>
          <w:sz w:val="28"/>
          <w:szCs w:val="28"/>
        </w:rPr>
        <w:lastRenderedPageBreak/>
        <w:t>險及提繳勞工退休金，並依規定繳納前述保險之保險費及提繳勞工退休金）送</w:t>
      </w:r>
      <w:r w:rsidR="001406D2" w:rsidRPr="00C735A0">
        <w:rPr>
          <w:rFonts w:ascii="標楷體" w:eastAsia="標楷體" w:hAnsi="標楷體" w:hint="eastAsia"/>
          <w:sz w:val="28"/>
          <w:szCs w:val="28"/>
        </w:rPr>
        <w:t>甲</w:t>
      </w:r>
      <w:r w:rsidRPr="00C735A0">
        <w:rPr>
          <w:rFonts w:ascii="標楷體" w:eastAsia="標楷體" w:hAnsi="標楷體" w:hint="eastAsia"/>
          <w:sz w:val="28"/>
          <w:szCs w:val="28"/>
        </w:rPr>
        <w:t>方備查。</w:t>
      </w:r>
    </w:p>
    <w:p w14:paraId="332A9B09" w14:textId="499830B5" w:rsidR="00DF5419" w:rsidRPr="00C735A0" w:rsidRDefault="00DF5419" w:rsidP="006C5C10">
      <w:pPr>
        <w:pStyle w:val="af7"/>
        <w:numPr>
          <w:ilvl w:val="1"/>
          <w:numId w:val="27"/>
        </w:numPr>
        <w:spacing w:line="420" w:lineRule="exact"/>
        <w:ind w:leftChars="0" w:left="1701" w:hanging="567"/>
        <w:jc w:val="both"/>
        <w:rPr>
          <w:rFonts w:ascii="標楷體" w:eastAsia="標楷體" w:hAnsi="標楷體"/>
          <w:sz w:val="28"/>
          <w:szCs w:val="28"/>
        </w:rPr>
      </w:pPr>
      <w:r w:rsidRPr="00C735A0">
        <w:rPr>
          <w:rFonts w:ascii="標楷體" w:eastAsia="標楷體" w:hAnsi="標楷體" w:hint="eastAsia"/>
          <w:sz w:val="28"/>
          <w:szCs w:val="28"/>
        </w:rPr>
        <w:t>每月依法扣繳</w:t>
      </w:r>
      <w:r w:rsidR="008943F6" w:rsidRPr="00C735A0">
        <w:rPr>
          <w:rFonts w:ascii="標楷體" w:eastAsia="標楷體" w:hAnsi="標楷體"/>
          <w:sz w:val="28"/>
          <w:szCs w:val="28"/>
        </w:rPr>
        <w:t>外包</w:t>
      </w:r>
      <w:r w:rsidRPr="00C735A0">
        <w:rPr>
          <w:rFonts w:ascii="標楷體" w:eastAsia="標楷體" w:hAnsi="標楷體"/>
          <w:sz w:val="28"/>
          <w:szCs w:val="28"/>
        </w:rPr>
        <w:t>人員</w:t>
      </w:r>
      <w:r w:rsidRPr="00C735A0">
        <w:rPr>
          <w:rFonts w:ascii="標楷體" w:eastAsia="標楷體" w:hAnsi="標楷體" w:hint="eastAsia"/>
          <w:sz w:val="28"/>
          <w:szCs w:val="28"/>
        </w:rPr>
        <w:t>個人所得稅，並發給</w:t>
      </w:r>
      <w:r w:rsidR="008943F6" w:rsidRPr="00C735A0">
        <w:rPr>
          <w:rFonts w:ascii="標楷體" w:eastAsia="標楷體" w:hAnsi="標楷體"/>
          <w:sz w:val="28"/>
          <w:szCs w:val="28"/>
        </w:rPr>
        <w:t>外包</w:t>
      </w:r>
      <w:r w:rsidRPr="00C735A0">
        <w:rPr>
          <w:rFonts w:ascii="標楷體" w:eastAsia="標楷體" w:hAnsi="標楷體"/>
          <w:sz w:val="28"/>
          <w:szCs w:val="28"/>
        </w:rPr>
        <w:t>人員</w:t>
      </w:r>
      <w:r w:rsidRPr="00C735A0">
        <w:rPr>
          <w:rFonts w:ascii="標楷體" w:eastAsia="標楷體" w:hAnsi="標楷體" w:hint="eastAsia"/>
          <w:sz w:val="28"/>
          <w:szCs w:val="28"/>
        </w:rPr>
        <w:t>扣繳憑單及相關單據。</w:t>
      </w:r>
    </w:p>
    <w:p w14:paraId="048A723A" w14:textId="6442B4F6" w:rsidR="00DF5419" w:rsidRPr="00C735A0" w:rsidRDefault="00DF5419" w:rsidP="006C5C10">
      <w:pPr>
        <w:pStyle w:val="af7"/>
        <w:numPr>
          <w:ilvl w:val="1"/>
          <w:numId w:val="27"/>
        </w:numPr>
        <w:spacing w:line="420" w:lineRule="exact"/>
        <w:ind w:leftChars="0" w:left="1701" w:hanging="567"/>
        <w:jc w:val="both"/>
        <w:rPr>
          <w:rFonts w:ascii="標楷體" w:eastAsia="標楷體" w:hAnsi="標楷體"/>
          <w:sz w:val="28"/>
          <w:szCs w:val="28"/>
        </w:rPr>
      </w:pPr>
      <w:r w:rsidRPr="00C735A0">
        <w:rPr>
          <w:rFonts w:ascii="標楷體" w:eastAsia="標楷體" w:hAnsi="標楷體" w:hint="eastAsia"/>
          <w:sz w:val="28"/>
          <w:szCs w:val="28"/>
        </w:rPr>
        <w:t>教育並促使</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人員於</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期間遵守</w:t>
      </w:r>
      <w:r w:rsidR="001406D2" w:rsidRPr="00C735A0">
        <w:rPr>
          <w:rFonts w:ascii="標楷體" w:eastAsia="標楷體" w:hAnsi="標楷體" w:hint="eastAsia"/>
          <w:sz w:val="28"/>
          <w:szCs w:val="28"/>
        </w:rPr>
        <w:t>甲</w:t>
      </w:r>
      <w:r w:rsidRPr="00C735A0">
        <w:rPr>
          <w:rFonts w:ascii="標楷體" w:eastAsia="標楷體" w:hAnsi="標楷體" w:hint="eastAsia"/>
          <w:sz w:val="28"/>
          <w:szCs w:val="28"/>
        </w:rPr>
        <w:t>方之合理指揮監督，並遵守</w:t>
      </w:r>
      <w:r w:rsidR="001406D2" w:rsidRPr="00C735A0">
        <w:rPr>
          <w:rFonts w:ascii="標楷體" w:eastAsia="標楷體" w:hAnsi="標楷體" w:hint="eastAsia"/>
          <w:sz w:val="28"/>
          <w:szCs w:val="28"/>
        </w:rPr>
        <w:t>甲</w:t>
      </w:r>
      <w:r w:rsidRPr="00C735A0">
        <w:rPr>
          <w:rFonts w:ascii="標楷體" w:eastAsia="標楷體" w:hAnsi="標楷體" w:hint="eastAsia"/>
          <w:sz w:val="28"/>
          <w:szCs w:val="28"/>
        </w:rPr>
        <w:t>方包括工作規則等內部規定。</w:t>
      </w:r>
    </w:p>
    <w:p w14:paraId="6B051811" w14:textId="5538662A" w:rsidR="00FE77C2" w:rsidRPr="00C735A0" w:rsidRDefault="00FE77C2" w:rsidP="006C5C10">
      <w:pPr>
        <w:pStyle w:val="af7"/>
        <w:numPr>
          <w:ilvl w:val="1"/>
          <w:numId w:val="27"/>
        </w:numPr>
        <w:spacing w:afterLines="50" w:after="120" w:line="420" w:lineRule="exact"/>
        <w:ind w:leftChars="0" w:left="2126" w:hanging="992"/>
        <w:jc w:val="both"/>
        <w:rPr>
          <w:rFonts w:ascii="標楷體" w:eastAsia="標楷體" w:hAnsi="標楷體"/>
          <w:sz w:val="28"/>
          <w:szCs w:val="28"/>
        </w:rPr>
      </w:pPr>
      <w:r w:rsidRPr="00C735A0">
        <w:rPr>
          <w:rFonts w:ascii="標楷體" w:eastAsia="標楷體" w:hAnsi="標楷體" w:hint="eastAsia"/>
          <w:sz w:val="28"/>
          <w:szCs w:val="28"/>
        </w:rPr>
        <w:t>乙方對於派至甲方提供勞務之</w:t>
      </w:r>
      <w:r w:rsidR="008943F6" w:rsidRPr="00C735A0">
        <w:rPr>
          <w:rFonts w:ascii="標楷體" w:eastAsia="標楷體" w:hAnsi="標楷體" w:hint="eastAsia"/>
          <w:sz w:val="28"/>
          <w:szCs w:val="28"/>
        </w:rPr>
        <w:t>外包</w:t>
      </w:r>
      <w:r w:rsidR="00696927" w:rsidRPr="00C735A0">
        <w:rPr>
          <w:rFonts w:ascii="標楷體" w:eastAsia="標楷體" w:hAnsi="標楷體" w:hint="eastAsia"/>
          <w:sz w:val="28"/>
          <w:szCs w:val="28"/>
        </w:rPr>
        <w:t>人員</w:t>
      </w:r>
      <w:r w:rsidRPr="00C735A0">
        <w:rPr>
          <w:rFonts w:ascii="標楷體" w:eastAsia="標楷體" w:hAnsi="標楷體" w:hint="eastAsia"/>
          <w:sz w:val="28"/>
          <w:szCs w:val="28"/>
        </w:rPr>
        <w:t>，應落實消除對婦女一切形式歧視公約施行法、性別工作平等法之性別歧視禁止、性騷擾防治及性別工作平等措施規定。</w:t>
      </w:r>
      <w:r w:rsidRPr="00C735A0">
        <w:rPr>
          <w:rFonts w:ascii="標楷體" w:eastAsia="標楷體" w:hAnsi="標楷體"/>
          <w:sz w:val="28"/>
          <w:szCs w:val="28"/>
        </w:rPr>
        <w:t xml:space="preserve"> </w:t>
      </w:r>
    </w:p>
    <w:p w14:paraId="41284DB6" w14:textId="6F304FFF" w:rsidR="00DC452B" w:rsidRPr="00C735A0" w:rsidRDefault="008943F6" w:rsidP="00FF05EE">
      <w:pPr>
        <w:pStyle w:val="af7"/>
        <w:numPr>
          <w:ilvl w:val="0"/>
          <w:numId w:val="27"/>
        </w:numPr>
        <w:spacing w:beforeLines="50" w:before="120" w:line="420" w:lineRule="exact"/>
        <w:ind w:leftChars="0" w:left="1123" w:hanging="1123"/>
        <w:jc w:val="both"/>
        <w:rPr>
          <w:rFonts w:ascii="標楷體" w:eastAsia="標楷體" w:hAnsi="標楷體"/>
          <w:b/>
          <w:sz w:val="28"/>
          <w:szCs w:val="28"/>
        </w:rPr>
      </w:pPr>
      <w:r w:rsidRPr="00C735A0">
        <w:rPr>
          <w:rFonts w:ascii="標楷體" w:eastAsia="標楷體" w:hAnsi="標楷體" w:hint="eastAsia"/>
          <w:b/>
          <w:sz w:val="28"/>
          <w:szCs w:val="28"/>
        </w:rPr>
        <w:t>外包</w:t>
      </w:r>
      <w:r w:rsidR="009E0475" w:rsidRPr="00C735A0">
        <w:rPr>
          <w:rFonts w:ascii="標楷體" w:eastAsia="標楷體" w:hAnsi="標楷體" w:hint="eastAsia"/>
          <w:b/>
          <w:sz w:val="28"/>
          <w:szCs w:val="28"/>
        </w:rPr>
        <w:t>人員</w:t>
      </w:r>
      <w:r w:rsidR="00DC452B" w:rsidRPr="00C735A0">
        <w:rPr>
          <w:rFonts w:ascii="標楷體" w:eastAsia="標楷體" w:hAnsi="標楷體" w:hint="eastAsia"/>
          <w:b/>
          <w:sz w:val="28"/>
          <w:szCs w:val="28"/>
        </w:rPr>
        <w:t>之調派管理</w:t>
      </w:r>
    </w:p>
    <w:p w14:paraId="5402ED98" w14:textId="3E617285" w:rsidR="00E73A8B" w:rsidRPr="00C735A0" w:rsidRDefault="008943F6" w:rsidP="006C5C10">
      <w:pPr>
        <w:pStyle w:val="af7"/>
        <w:numPr>
          <w:ilvl w:val="0"/>
          <w:numId w:val="17"/>
        </w:numPr>
        <w:spacing w:line="420" w:lineRule="exact"/>
        <w:ind w:leftChars="0" w:left="1134" w:hanging="567"/>
        <w:jc w:val="both"/>
        <w:rPr>
          <w:rFonts w:ascii="標楷體" w:eastAsia="標楷體" w:hAnsi="標楷體"/>
          <w:sz w:val="28"/>
          <w:szCs w:val="28"/>
        </w:rPr>
      </w:pPr>
      <w:r w:rsidRPr="00C735A0">
        <w:rPr>
          <w:rFonts w:ascii="標楷體" w:eastAsia="標楷體" w:hAnsi="標楷體" w:hint="eastAsia"/>
          <w:sz w:val="28"/>
          <w:szCs w:val="28"/>
        </w:rPr>
        <w:t>外包</w:t>
      </w:r>
      <w:r w:rsidR="00F35795" w:rsidRPr="00C735A0">
        <w:rPr>
          <w:rFonts w:ascii="標楷體" w:eastAsia="標楷體" w:hAnsi="標楷體" w:hint="eastAsia"/>
          <w:sz w:val="28"/>
          <w:szCs w:val="28"/>
        </w:rPr>
        <w:t>人員屬於乙方之員工，與甲方無任何僱傭、委任、或其他直接之法律關係，屬於勞動基準法、勞工保險條例、勞工退休金條例及其他法令所規範雇主責任概由乙方負責辦理</w:t>
      </w:r>
      <w:r w:rsidR="00E73A8B" w:rsidRPr="00C735A0">
        <w:rPr>
          <w:rFonts w:ascii="標楷體" w:eastAsia="標楷體" w:hAnsi="標楷體" w:hint="eastAsia"/>
          <w:sz w:val="28"/>
          <w:szCs w:val="28"/>
        </w:rPr>
        <w:t>。</w:t>
      </w:r>
    </w:p>
    <w:p w14:paraId="41F9021C" w14:textId="46BD3686" w:rsidR="00184524" w:rsidRPr="00C735A0" w:rsidRDefault="008943F6" w:rsidP="006C5C10">
      <w:pPr>
        <w:pStyle w:val="af7"/>
        <w:numPr>
          <w:ilvl w:val="0"/>
          <w:numId w:val="17"/>
        </w:numPr>
        <w:spacing w:line="420" w:lineRule="exact"/>
        <w:ind w:leftChars="0" w:left="1134" w:hanging="567"/>
        <w:jc w:val="both"/>
        <w:rPr>
          <w:rFonts w:ascii="標楷體" w:eastAsia="標楷體" w:hAnsi="標楷體"/>
          <w:sz w:val="28"/>
          <w:szCs w:val="28"/>
        </w:rPr>
      </w:pPr>
      <w:r w:rsidRPr="00C735A0">
        <w:rPr>
          <w:rFonts w:ascii="標楷體" w:eastAsia="標楷體" w:hAnsi="標楷體" w:hint="eastAsia"/>
          <w:sz w:val="28"/>
          <w:szCs w:val="28"/>
        </w:rPr>
        <w:t>外包</w:t>
      </w:r>
      <w:r w:rsidR="009E0475" w:rsidRPr="00C735A0">
        <w:rPr>
          <w:rFonts w:ascii="標楷體" w:eastAsia="標楷體" w:hAnsi="標楷體" w:hint="eastAsia"/>
          <w:sz w:val="28"/>
          <w:szCs w:val="28"/>
        </w:rPr>
        <w:t>人員</w:t>
      </w:r>
      <w:r w:rsidR="00016C78" w:rsidRPr="00C735A0">
        <w:rPr>
          <w:rFonts w:ascii="標楷體" w:eastAsia="標楷體" w:hAnsi="標楷體" w:hint="eastAsia"/>
          <w:sz w:val="28"/>
          <w:szCs w:val="28"/>
        </w:rPr>
        <w:t>每日工作8小時，</w:t>
      </w:r>
      <w:r w:rsidR="00184524" w:rsidRPr="00C735A0">
        <w:rPr>
          <w:rFonts w:ascii="標楷體" w:eastAsia="標楷體" w:hAnsi="標楷體" w:hint="eastAsia"/>
          <w:sz w:val="28"/>
          <w:szCs w:val="28"/>
        </w:rPr>
        <w:t>應依</w:t>
      </w:r>
      <w:r w:rsidR="00945E92" w:rsidRPr="00C735A0">
        <w:rPr>
          <w:rFonts w:ascii="標楷體" w:eastAsia="標楷體" w:hint="eastAsia"/>
          <w:sz w:val="28"/>
          <w:szCs w:val="28"/>
        </w:rPr>
        <w:t>甲方</w:t>
      </w:r>
      <w:r w:rsidR="00184524" w:rsidRPr="00C735A0">
        <w:rPr>
          <w:rFonts w:ascii="標楷體" w:eastAsia="標楷體" w:hAnsi="標楷體" w:hint="eastAsia"/>
          <w:sz w:val="28"/>
          <w:szCs w:val="28"/>
        </w:rPr>
        <w:t>規定時間上、下班（</w:t>
      </w:r>
      <w:r w:rsidR="007722FA" w:rsidRPr="00C735A0">
        <w:rPr>
          <w:rFonts w:ascii="標楷體" w:eastAsia="標楷體" w:hint="eastAsia"/>
          <w:sz w:val="28"/>
          <w:szCs w:val="28"/>
        </w:rPr>
        <w:t>上午8時30分至12時30分，下午1時30分至5時30分，例假日與</w:t>
      </w:r>
      <w:r w:rsidR="00236EE7" w:rsidRPr="00C735A0">
        <w:rPr>
          <w:rFonts w:ascii="標楷體" w:eastAsia="標楷體" w:hint="eastAsia"/>
          <w:sz w:val="28"/>
          <w:szCs w:val="28"/>
        </w:rPr>
        <w:t>甲方規定</w:t>
      </w:r>
      <w:r w:rsidR="007722FA" w:rsidRPr="00C735A0">
        <w:rPr>
          <w:rFonts w:ascii="標楷體" w:eastAsia="標楷體" w:hint="eastAsia"/>
          <w:sz w:val="28"/>
          <w:szCs w:val="28"/>
        </w:rPr>
        <w:t>相同</w:t>
      </w:r>
      <w:r w:rsidR="00236EE7" w:rsidRPr="00C735A0">
        <w:rPr>
          <w:rFonts w:ascii="標楷體" w:eastAsia="標楷體" w:hint="eastAsia"/>
          <w:sz w:val="28"/>
          <w:szCs w:val="28"/>
        </w:rPr>
        <w:t>）</w:t>
      </w:r>
      <w:r w:rsidR="00184524" w:rsidRPr="00C735A0">
        <w:rPr>
          <w:rFonts w:ascii="標楷體" w:eastAsia="標楷體" w:hAnsi="標楷體" w:hint="eastAsia"/>
          <w:sz w:val="28"/>
          <w:szCs w:val="28"/>
        </w:rPr>
        <w:t>，上下班應按時簽到</w:t>
      </w:r>
      <w:r w:rsidR="00DE0ABE" w:rsidRPr="00C735A0">
        <w:rPr>
          <w:rFonts w:ascii="標楷體" w:eastAsia="標楷體" w:hAnsi="標楷體" w:hint="eastAsia"/>
          <w:sz w:val="28"/>
          <w:szCs w:val="28"/>
        </w:rPr>
        <w:t>退</w:t>
      </w:r>
      <w:r w:rsidR="00184524" w:rsidRPr="00C735A0">
        <w:rPr>
          <w:rFonts w:ascii="標楷體" w:eastAsia="標楷體" w:hAnsi="標楷體" w:hint="eastAsia"/>
          <w:sz w:val="28"/>
          <w:szCs w:val="28"/>
        </w:rPr>
        <w:t>，遲到早退全月累計超過60分鐘者，扣薪0.125天，超過120分鐘者扣薪0.25天，以此類推</w:t>
      </w:r>
      <w:r w:rsidR="00DE0ABE" w:rsidRPr="00C735A0">
        <w:rPr>
          <w:rFonts w:ascii="標楷體" w:eastAsia="標楷體" w:hAnsi="標楷體" w:hint="eastAsia"/>
          <w:sz w:val="28"/>
          <w:szCs w:val="28"/>
        </w:rPr>
        <w:t>。</w:t>
      </w:r>
    </w:p>
    <w:p w14:paraId="31364E46" w14:textId="7228E107" w:rsidR="00DE484C" w:rsidRPr="00C735A0" w:rsidRDefault="008943F6" w:rsidP="006C5C10">
      <w:pPr>
        <w:pStyle w:val="af7"/>
        <w:numPr>
          <w:ilvl w:val="0"/>
          <w:numId w:val="17"/>
        </w:numPr>
        <w:spacing w:line="420" w:lineRule="exact"/>
        <w:ind w:leftChars="0" w:left="1134" w:hanging="567"/>
        <w:jc w:val="both"/>
        <w:rPr>
          <w:rFonts w:ascii="標楷體" w:eastAsia="標楷體" w:hAnsi="標楷體"/>
          <w:sz w:val="28"/>
          <w:szCs w:val="28"/>
        </w:rPr>
      </w:pPr>
      <w:r w:rsidRPr="00C735A0">
        <w:rPr>
          <w:rFonts w:ascii="標楷體" w:eastAsia="標楷體" w:hAnsi="標楷體" w:hint="eastAsia"/>
          <w:sz w:val="28"/>
          <w:szCs w:val="28"/>
        </w:rPr>
        <w:t>外包</w:t>
      </w:r>
      <w:r w:rsidR="009E0475" w:rsidRPr="00C735A0">
        <w:rPr>
          <w:rFonts w:ascii="標楷體" w:eastAsia="標楷體" w:hAnsi="標楷體" w:hint="eastAsia"/>
          <w:sz w:val="28"/>
          <w:szCs w:val="28"/>
        </w:rPr>
        <w:t>人員</w:t>
      </w:r>
      <w:r w:rsidR="00081D4E" w:rsidRPr="00C735A0">
        <w:rPr>
          <w:rFonts w:ascii="標楷體" w:eastAsia="標楷體" w:hAnsi="標楷體" w:hint="eastAsia"/>
          <w:sz w:val="28"/>
          <w:szCs w:val="28"/>
        </w:rPr>
        <w:t>請假</w:t>
      </w:r>
      <w:r w:rsidR="00DE0ABE" w:rsidRPr="00C735A0">
        <w:rPr>
          <w:rFonts w:ascii="標楷體" w:eastAsia="標楷體" w:hAnsi="標楷體" w:hint="eastAsia"/>
          <w:sz w:val="28"/>
          <w:szCs w:val="28"/>
        </w:rPr>
        <w:t>悉依</w:t>
      </w:r>
      <w:r w:rsidR="00081D4E" w:rsidRPr="00C735A0">
        <w:rPr>
          <w:rFonts w:ascii="標楷體" w:eastAsia="標楷體" w:hAnsi="標楷體" w:hint="eastAsia"/>
          <w:sz w:val="28"/>
          <w:szCs w:val="28"/>
        </w:rPr>
        <w:t>勞動基準法勞工請假規則規定，</w:t>
      </w:r>
      <w:r w:rsidR="00DE0ABE" w:rsidRPr="00C735A0">
        <w:rPr>
          <w:rFonts w:ascii="標楷體" w:eastAsia="標楷體" w:hAnsi="標楷體" w:hint="eastAsia"/>
          <w:sz w:val="28"/>
          <w:szCs w:val="28"/>
        </w:rPr>
        <w:t>應事先辦理請假手續，並徵得</w:t>
      </w:r>
      <w:r w:rsidR="00236EE7" w:rsidRPr="00C735A0">
        <w:rPr>
          <w:rFonts w:ascii="標楷體" w:eastAsia="標楷體" w:hAnsi="標楷體" w:hint="eastAsia"/>
          <w:sz w:val="28"/>
          <w:szCs w:val="28"/>
        </w:rPr>
        <w:t>甲方</w:t>
      </w:r>
      <w:r w:rsidR="00DE0ABE" w:rsidRPr="00C735A0">
        <w:rPr>
          <w:rFonts w:ascii="標楷體" w:eastAsia="標楷體" w:hAnsi="標楷體" w:hint="eastAsia"/>
          <w:sz w:val="28"/>
          <w:szCs w:val="28"/>
        </w:rPr>
        <w:t>核可，如因請假而影響</w:t>
      </w:r>
      <w:r w:rsidR="00236EE7" w:rsidRPr="00C735A0">
        <w:rPr>
          <w:rFonts w:ascii="標楷體" w:eastAsia="標楷體" w:hAnsi="標楷體" w:hint="eastAsia"/>
          <w:sz w:val="28"/>
          <w:szCs w:val="28"/>
        </w:rPr>
        <w:t>甲方</w:t>
      </w:r>
      <w:r w:rsidR="00DE0ABE" w:rsidRPr="00C735A0">
        <w:rPr>
          <w:rFonts w:ascii="標楷體" w:eastAsia="標楷體" w:hAnsi="標楷體" w:hint="eastAsia"/>
          <w:sz w:val="28"/>
          <w:szCs w:val="28"/>
        </w:rPr>
        <w:t>業務時，乙方應另派人員接替</w:t>
      </w:r>
      <w:r w:rsidR="00DE0ABE" w:rsidRPr="00C735A0">
        <w:rPr>
          <w:rFonts w:ascii="標楷體" w:eastAsia="標楷體" w:hAnsi="標楷體"/>
          <w:sz w:val="28"/>
          <w:szCs w:val="28"/>
        </w:rPr>
        <w:t>(</w:t>
      </w:r>
      <w:r w:rsidR="00DE0ABE" w:rsidRPr="00C735A0">
        <w:rPr>
          <w:rFonts w:ascii="標楷體" w:eastAsia="標楷體" w:hAnsi="標楷體" w:hint="eastAsia"/>
          <w:sz w:val="28"/>
          <w:szCs w:val="28"/>
        </w:rPr>
        <w:t>凡請假者以</w:t>
      </w:r>
      <w:r w:rsidR="000D7560" w:rsidRPr="000B1A7D">
        <w:rPr>
          <w:rFonts w:ascii="標楷體" w:eastAsia="標楷體" w:hAnsi="標楷體" w:hint="eastAsia"/>
          <w:sz w:val="28"/>
          <w:szCs w:val="28"/>
        </w:rPr>
        <w:t>1小時</w:t>
      </w:r>
      <w:r w:rsidR="00DE0ABE" w:rsidRPr="00C735A0">
        <w:rPr>
          <w:rFonts w:ascii="標楷體" w:eastAsia="標楷體" w:hAnsi="標楷體" w:hint="eastAsia"/>
          <w:sz w:val="28"/>
          <w:szCs w:val="28"/>
        </w:rPr>
        <w:t>為一單位</w:t>
      </w:r>
      <w:r w:rsidR="00DE0ABE" w:rsidRPr="00C735A0">
        <w:rPr>
          <w:rFonts w:ascii="標楷體" w:eastAsia="標楷體" w:hAnsi="標楷體"/>
          <w:sz w:val="28"/>
          <w:szCs w:val="28"/>
        </w:rPr>
        <w:t>)</w:t>
      </w:r>
      <w:r w:rsidR="00DE0ABE" w:rsidRPr="00C735A0">
        <w:rPr>
          <w:rFonts w:ascii="標楷體" w:eastAsia="標楷體" w:hAnsi="標楷體" w:hint="eastAsia"/>
          <w:sz w:val="28"/>
          <w:szCs w:val="28"/>
        </w:rPr>
        <w:t>。不得無故曠職，曠職者每日按當日薪資120</w:t>
      </w:r>
      <w:r w:rsidR="00DE0ABE" w:rsidRPr="00C735A0">
        <w:rPr>
          <w:rFonts w:ascii="標楷體" w:eastAsia="標楷體" w:hAnsi="標楷體"/>
          <w:sz w:val="28"/>
          <w:szCs w:val="28"/>
        </w:rPr>
        <w:t>%</w:t>
      </w:r>
      <w:r w:rsidR="00DE0ABE" w:rsidRPr="00C735A0">
        <w:rPr>
          <w:rFonts w:ascii="標楷體" w:eastAsia="標楷體" w:hAnsi="標楷體" w:hint="eastAsia"/>
          <w:sz w:val="28"/>
          <w:szCs w:val="28"/>
        </w:rPr>
        <w:t>扣罰違約金。</w:t>
      </w:r>
    </w:p>
    <w:p w14:paraId="0B5E769C" w14:textId="6BD5E7D0" w:rsidR="00184524" w:rsidRPr="00C735A0" w:rsidRDefault="008943F6" w:rsidP="006C5C10">
      <w:pPr>
        <w:pStyle w:val="af7"/>
        <w:numPr>
          <w:ilvl w:val="0"/>
          <w:numId w:val="17"/>
        </w:numPr>
        <w:spacing w:line="420" w:lineRule="exact"/>
        <w:ind w:leftChars="0" w:left="1134" w:hanging="567"/>
        <w:jc w:val="both"/>
        <w:rPr>
          <w:rFonts w:ascii="標楷體" w:eastAsia="標楷體" w:hAnsi="標楷體"/>
          <w:sz w:val="28"/>
          <w:szCs w:val="28"/>
        </w:rPr>
      </w:pPr>
      <w:r w:rsidRPr="00C735A0">
        <w:rPr>
          <w:rFonts w:ascii="標楷體" w:eastAsia="標楷體" w:hAnsi="標楷體" w:hint="eastAsia"/>
          <w:sz w:val="28"/>
          <w:szCs w:val="28"/>
        </w:rPr>
        <w:t>外包</w:t>
      </w:r>
      <w:r w:rsidR="009E0475" w:rsidRPr="00C735A0">
        <w:rPr>
          <w:rFonts w:ascii="標楷體" w:eastAsia="標楷體" w:hAnsi="標楷體" w:hint="eastAsia"/>
          <w:sz w:val="28"/>
          <w:szCs w:val="28"/>
        </w:rPr>
        <w:t>人員</w:t>
      </w:r>
      <w:r w:rsidR="00184524" w:rsidRPr="00C735A0">
        <w:rPr>
          <w:rFonts w:ascii="標楷體" w:eastAsia="標楷體" w:hAnsi="標楷體" w:hint="eastAsia"/>
          <w:sz w:val="28"/>
          <w:szCs w:val="28"/>
        </w:rPr>
        <w:t>如因特殊業務需要，經用人單位專案簽准</w:t>
      </w:r>
      <w:r w:rsidR="00DE484C" w:rsidRPr="00C735A0">
        <w:rPr>
          <w:rFonts w:ascii="標楷體" w:eastAsia="標楷體" w:hAnsi="標楷體" w:hint="eastAsia"/>
          <w:sz w:val="28"/>
          <w:szCs w:val="28"/>
        </w:rPr>
        <w:t>延長工時(</w:t>
      </w:r>
      <w:r w:rsidR="00184524" w:rsidRPr="00C735A0">
        <w:rPr>
          <w:rFonts w:ascii="標楷體" w:eastAsia="標楷體" w:hAnsi="標楷體" w:hint="eastAsia"/>
          <w:sz w:val="28"/>
          <w:szCs w:val="28"/>
        </w:rPr>
        <w:t>加班</w:t>
      </w:r>
      <w:r w:rsidR="00DE484C" w:rsidRPr="00C735A0">
        <w:rPr>
          <w:rFonts w:ascii="標楷體" w:eastAsia="標楷體" w:hAnsi="標楷體" w:hint="eastAsia"/>
          <w:sz w:val="28"/>
          <w:szCs w:val="28"/>
        </w:rPr>
        <w:t>)</w:t>
      </w:r>
      <w:r w:rsidR="00184524" w:rsidRPr="00C735A0">
        <w:rPr>
          <w:rFonts w:ascii="標楷體" w:eastAsia="標楷體" w:hAnsi="標楷體" w:hint="eastAsia"/>
          <w:sz w:val="28"/>
          <w:szCs w:val="28"/>
        </w:rPr>
        <w:t>者，得彈性調整上下班時間</w:t>
      </w:r>
      <w:r w:rsidR="00184524" w:rsidRPr="00C735A0">
        <w:rPr>
          <w:rFonts w:ascii="標楷體" w:eastAsia="標楷體" w:hAnsi="標楷體" w:hint="eastAsia"/>
          <w:b/>
          <w:sz w:val="28"/>
          <w:szCs w:val="28"/>
        </w:rPr>
        <w:t>；</w:t>
      </w:r>
      <w:r w:rsidR="00184524" w:rsidRPr="00C735A0">
        <w:rPr>
          <w:rFonts w:ascii="標楷體" w:eastAsia="標楷體" w:hAnsi="標楷體" w:hint="eastAsia"/>
          <w:sz w:val="28"/>
          <w:szCs w:val="28"/>
        </w:rPr>
        <w:t>延長之工時給予補假，補假計算方式以實際到勤時數核給，延長工時以小時為計算單位，不足1小時者不予列計，工作時數及延長工時</w:t>
      </w:r>
      <w:r w:rsidR="00DE484C" w:rsidRPr="00C735A0">
        <w:rPr>
          <w:rFonts w:ascii="標楷體" w:eastAsia="標楷體" w:hAnsi="標楷體" w:hint="eastAsia"/>
          <w:sz w:val="28"/>
          <w:szCs w:val="28"/>
        </w:rPr>
        <w:t>悉依</w:t>
      </w:r>
      <w:r w:rsidR="00184524" w:rsidRPr="00C735A0">
        <w:rPr>
          <w:rFonts w:ascii="標楷體" w:eastAsia="標楷體" w:hAnsi="標楷體" w:hint="eastAsia"/>
          <w:sz w:val="28"/>
          <w:szCs w:val="28"/>
        </w:rPr>
        <w:t>勞動基準法規定</w:t>
      </w:r>
      <w:r w:rsidR="00DE484C" w:rsidRPr="00C735A0">
        <w:rPr>
          <w:rFonts w:ascii="標楷體" w:eastAsia="標楷體" w:hAnsi="標楷體" w:hint="eastAsia"/>
          <w:sz w:val="28"/>
          <w:szCs w:val="28"/>
        </w:rPr>
        <w:t>辦理</w:t>
      </w:r>
      <w:r w:rsidR="00184524" w:rsidRPr="00C735A0">
        <w:rPr>
          <w:rFonts w:ascii="標楷體" w:eastAsia="標楷體" w:hAnsi="標楷體" w:hint="eastAsia"/>
          <w:sz w:val="28"/>
          <w:szCs w:val="28"/>
        </w:rPr>
        <w:t>。</w:t>
      </w:r>
    </w:p>
    <w:p w14:paraId="63FBEC5F" w14:textId="022CD5D8" w:rsidR="00AF0187" w:rsidRPr="00C735A0" w:rsidRDefault="008943F6" w:rsidP="006C5C10">
      <w:pPr>
        <w:pStyle w:val="af7"/>
        <w:numPr>
          <w:ilvl w:val="0"/>
          <w:numId w:val="17"/>
        </w:numPr>
        <w:spacing w:line="420" w:lineRule="exact"/>
        <w:ind w:leftChars="0" w:left="1134" w:hanging="567"/>
        <w:jc w:val="both"/>
        <w:rPr>
          <w:rFonts w:ascii="標楷體" w:eastAsia="標楷體" w:hAnsi="標楷體"/>
          <w:sz w:val="28"/>
          <w:szCs w:val="28"/>
        </w:rPr>
      </w:pPr>
      <w:r w:rsidRPr="00C735A0">
        <w:rPr>
          <w:rFonts w:ascii="標楷體" w:eastAsia="標楷體" w:hAnsi="標楷體" w:hint="eastAsia"/>
          <w:sz w:val="28"/>
          <w:szCs w:val="28"/>
        </w:rPr>
        <w:t>外包</w:t>
      </w:r>
      <w:r w:rsidR="003D7B39" w:rsidRPr="00C735A0">
        <w:rPr>
          <w:rFonts w:ascii="標楷體" w:eastAsia="標楷體" w:hAnsi="標楷體" w:hint="eastAsia"/>
          <w:sz w:val="28"/>
          <w:szCs w:val="28"/>
        </w:rPr>
        <w:t>人員</w:t>
      </w:r>
      <w:r w:rsidR="00AF0187" w:rsidRPr="00C735A0">
        <w:rPr>
          <w:rFonts w:ascii="標楷體" w:eastAsia="標楷體" w:hAnsi="標楷體" w:hint="eastAsia"/>
          <w:sz w:val="28"/>
          <w:szCs w:val="28"/>
        </w:rPr>
        <w:t>依相關勞動法令規定請假者，每人每次請假</w:t>
      </w:r>
      <w:r w:rsidR="00D64698" w:rsidRPr="00C735A0">
        <w:rPr>
          <w:rFonts w:ascii="標楷體" w:eastAsia="標楷體" w:hAnsi="標楷體" w:hint="eastAsia"/>
          <w:sz w:val="28"/>
          <w:szCs w:val="28"/>
        </w:rPr>
        <w:t>未</w:t>
      </w:r>
      <w:r w:rsidR="00AF0187" w:rsidRPr="00C735A0">
        <w:rPr>
          <w:rFonts w:ascii="標楷體" w:eastAsia="標楷體" w:hAnsi="標楷體" w:hint="eastAsia"/>
          <w:sz w:val="28"/>
          <w:szCs w:val="28"/>
        </w:rPr>
        <w:t>超過</w:t>
      </w:r>
      <w:r w:rsidR="00AF0187" w:rsidRPr="00C735A0">
        <w:rPr>
          <w:rFonts w:ascii="標楷體" w:eastAsia="標楷體" w:hAnsi="標楷體" w:hint="eastAsia"/>
          <w:sz w:val="28"/>
          <w:szCs w:val="28"/>
          <w:u w:val="single"/>
        </w:rPr>
        <w:t>2</w:t>
      </w:r>
      <w:r w:rsidR="00AF0187" w:rsidRPr="00C735A0">
        <w:rPr>
          <w:rFonts w:ascii="標楷體" w:eastAsia="標楷體" w:hAnsi="標楷體" w:hint="eastAsia"/>
          <w:sz w:val="28"/>
          <w:szCs w:val="28"/>
        </w:rPr>
        <w:t>個工作日或</w:t>
      </w:r>
      <w:r w:rsidR="003D7B39" w:rsidRPr="00C735A0">
        <w:rPr>
          <w:rFonts w:ascii="標楷體" w:eastAsia="標楷體" w:hAnsi="標楷體" w:hint="eastAsia"/>
          <w:sz w:val="28"/>
          <w:szCs w:val="28"/>
        </w:rPr>
        <w:t>每人每月請假累計</w:t>
      </w:r>
      <w:r w:rsidR="00D64698" w:rsidRPr="00C735A0">
        <w:rPr>
          <w:rFonts w:ascii="標楷體" w:eastAsia="標楷體" w:hAnsi="標楷體" w:hint="eastAsia"/>
          <w:sz w:val="28"/>
          <w:szCs w:val="28"/>
        </w:rPr>
        <w:t>未</w:t>
      </w:r>
      <w:r w:rsidR="003D7B39" w:rsidRPr="00C735A0">
        <w:rPr>
          <w:rFonts w:ascii="標楷體" w:eastAsia="標楷體" w:hAnsi="標楷體" w:hint="eastAsia"/>
          <w:sz w:val="28"/>
          <w:szCs w:val="28"/>
        </w:rPr>
        <w:t>超過3日者</w:t>
      </w:r>
      <w:r w:rsidR="00AF0187" w:rsidRPr="00C735A0">
        <w:rPr>
          <w:rFonts w:ascii="標楷體" w:eastAsia="標楷體" w:hAnsi="標楷體" w:hint="eastAsia"/>
          <w:sz w:val="28"/>
          <w:szCs w:val="28"/>
        </w:rPr>
        <w:t>，</w:t>
      </w:r>
      <w:r w:rsidR="00D64698" w:rsidRPr="00C735A0">
        <w:rPr>
          <w:rFonts w:ascii="標楷體" w:eastAsia="標楷體" w:hAnsi="標楷體" w:hint="eastAsia"/>
          <w:sz w:val="28"/>
          <w:szCs w:val="28"/>
        </w:rPr>
        <w:t>乙方不必派員代理，亦不扣</w:t>
      </w:r>
      <w:r w:rsidR="00D64698" w:rsidRPr="00C735A0">
        <w:rPr>
          <w:rFonts w:ascii="標楷體" w:eastAsia="標楷體" w:hAnsi="標楷體"/>
          <w:sz w:val="28"/>
          <w:szCs w:val="28"/>
        </w:rPr>
        <w:t>服務費用</w:t>
      </w:r>
      <w:r w:rsidR="00D64698" w:rsidRPr="00C735A0">
        <w:rPr>
          <w:rFonts w:ascii="標楷體" w:eastAsia="標楷體" w:hAnsi="標楷體" w:hint="eastAsia"/>
          <w:sz w:val="28"/>
          <w:szCs w:val="28"/>
        </w:rPr>
        <w:t>，如超過上述天數，</w:t>
      </w:r>
      <w:r w:rsidR="00E73A8B" w:rsidRPr="00C735A0">
        <w:rPr>
          <w:rFonts w:ascii="標楷體" w:eastAsia="標楷體" w:hAnsi="標楷體" w:hint="eastAsia"/>
          <w:sz w:val="28"/>
          <w:szCs w:val="28"/>
        </w:rPr>
        <w:t>乙方</w:t>
      </w:r>
      <w:r w:rsidR="00AF0187" w:rsidRPr="00C735A0">
        <w:rPr>
          <w:rFonts w:ascii="標楷體" w:eastAsia="標楷體" w:hAnsi="標楷體" w:hint="eastAsia"/>
          <w:sz w:val="28"/>
          <w:szCs w:val="28"/>
        </w:rPr>
        <w:t>應於接獲</w:t>
      </w:r>
      <w:r w:rsidR="00D64698" w:rsidRPr="00C735A0">
        <w:rPr>
          <w:rFonts w:ascii="標楷體" w:eastAsia="標楷體" w:hAnsi="標楷體" w:hint="eastAsia"/>
          <w:sz w:val="28"/>
          <w:szCs w:val="28"/>
        </w:rPr>
        <w:t>甲方</w:t>
      </w:r>
      <w:r w:rsidR="00AF0187" w:rsidRPr="00C735A0">
        <w:rPr>
          <w:rFonts w:ascii="標楷體" w:eastAsia="標楷體" w:hAnsi="標楷體" w:hint="eastAsia"/>
          <w:sz w:val="28"/>
          <w:szCs w:val="28"/>
        </w:rPr>
        <w:t>書面通知5日內指派相同資格及能力人員代理並經</w:t>
      </w:r>
      <w:r w:rsidR="003D7B39" w:rsidRPr="00C735A0">
        <w:rPr>
          <w:rFonts w:ascii="標楷體" w:eastAsia="標楷體" w:hAnsi="標楷體" w:hint="eastAsia"/>
          <w:sz w:val="28"/>
          <w:szCs w:val="28"/>
        </w:rPr>
        <w:t>甲方</w:t>
      </w:r>
      <w:r w:rsidR="00AF0187" w:rsidRPr="00C735A0">
        <w:rPr>
          <w:rFonts w:ascii="標楷體" w:eastAsia="標楷體" w:hAnsi="標楷體" w:hint="eastAsia"/>
          <w:sz w:val="28"/>
          <w:szCs w:val="28"/>
        </w:rPr>
        <w:t>同意，</w:t>
      </w:r>
      <w:r w:rsidR="003D7B39" w:rsidRPr="00C735A0">
        <w:rPr>
          <w:rFonts w:ascii="標楷體" w:eastAsia="標楷體" w:hAnsi="標楷體" w:hint="eastAsia"/>
          <w:sz w:val="28"/>
          <w:szCs w:val="28"/>
        </w:rPr>
        <w:t>甲方</w:t>
      </w:r>
      <w:r w:rsidR="00AF0187" w:rsidRPr="00C735A0">
        <w:rPr>
          <w:rFonts w:ascii="標楷體" w:eastAsia="標楷體" w:hAnsi="標楷體" w:hint="eastAsia"/>
          <w:sz w:val="28"/>
          <w:szCs w:val="28"/>
        </w:rPr>
        <w:t>不另行支付價金。</w:t>
      </w:r>
    </w:p>
    <w:p w14:paraId="20ADB55E" w14:textId="6F24D0C2" w:rsidR="00E15CEA" w:rsidRPr="00C735A0" w:rsidRDefault="005966E1" w:rsidP="006C5C10">
      <w:pPr>
        <w:pStyle w:val="af7"/>
        <w:numPr>
          <w:ilvl w:val="0"/>
          <w:numId w:val="17"/>
        </w:numPr>
        <w:spacing w:line="420" w:lineRule="exact"/>
        <w:ind w:leftChars="0" w:left="1134" w:hanging="567"/>
        <w:jc w:val="both"/>
        <w:rPr>
          <w:rFonts w:ascii="標楷體" w:eastAsia="標楷體" w:hAnsi="標楷體"/>
          <w:sz w:val="28"/>
          <w:szCs w:val="28"/>
        </w:rPr>
      </w:pPr>
      <w:r w:rsidRPr="00C735A0">
        <w:rPr>
          <w:rFonts w:ascii="標楷體" w:eastAsia="標楷體" w:hAnsi="標楷體" w:hint="eastAsia"/>
          <w:sz w:val="28"/>
          <w:szCs w:val="28"/>
        </w:rPr>
        <w:t>上開</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人員請假，其屬依法令不給付全部或部分薪資者，甲方應比照扣除契約價金。另乙方應派員代理而未派相當之</w:t>
      </w:r>
      <w:r w:rsidR="00C57451" w:rsidRPr="00C735A0">
        <w:rPr>
          <w:rFonts w:ascii="標楷體" w:eastAsia="標楷體" w:hAnsi="標楷體" w:hint="eastAsia"/>
          <w:sz w:val="28"/>
          <w:szCs w:val="28"/>
        </w:rPr>
        <w:t>人員</w:t>
      </w:r>
      <w:r w:rsidRPr="00C735A0">
        <w:rPr>
          <w:rFonts w:ascii="標楷體" w:eastAsia="標楷體" w:hAnsi="標楷體" w:hint="eastAsia"/>
          <w:sz w:val="28"/>
          <w:szCs w:val="28"/>
        </w:rPr>
        <w:t>代理者，甲方將扣除契約相當金額，扣除金額之計算方式如下</w:t>
      </w:r>
      <w:r w:rsidR="00E15CEA" w:rsidRPr="00C735A0">
        <w:rPr>
          <w:rFonts w:ascii="標楷體" w:eastAsia="標楷體" w:hAnsi="標楷體" w:hint="eastAsia"/>
          <w:sz w:val="28"/>
          <w:szCs w:val="28"/>
        </w:rPr>
        <w:t>：</w:t>
      </w:r>
    </w:p>
    <w:p w14:paraId="5B0B40DC" w14:textId="416433D8" w:rsidR="005966E1" w:rsidRPr="00C735A0" w:rsidRDefault="005966E1" w:rsidP="006C5C10">
      <w:pPr>
        <w:pStyle w:val="af7"/>
        <w:spacing w:line="420" w:lineRule="exact"/>
        <w:ind w:leftChars="0" w:left="1700"/>
        <w:jc w:val="both"/>
        <w:rPr>
          <w:rFonts w:ascii="標楷體" w:eastAsia="標楷體" w:hAnsi="標楷體"/>
          <w:sz w:val="28"/>
          <w:szCs w:val="28"/>
        </w:rPr>
      </w:pPr>
      <w:r w:rsidRPr="00C735A0">
        <w:rPr>
          <w:rFonts w:ascii="標楷體" w:eastAsia="標楷體" w:hAnsi="標楷體" w:hint="eastAsia"/>
          <w:sz w:val="28"/>
          <w:szCs w:val="28"/>
        </w:rPr>
        <w:t>依每人每月薪資，除以240小時為單價小時基準，乘以未派相當</w:t>
      </w:r>
      <w:r w:rsidRPr="00C735A0">
        <w:rPr>
          <w:rFonts w:ascii="標楷體" w:eastAsia="標楷體" w:hAnsi="標楷體" w:hint="eastAsia"/>
          <w:sz w:val="28"/>
          <w:szCs w:val="28"/>
        </w:rPr>
        <w:lastRenderedPageBreak/>
        <w:t>之</w:t>
      </w:r>
      <w:r w:rsidR="00C57451" w:rsidRPr="00C735A0">
        <w:rPr>
          <w:rFonts w:ascii="標楷體" w:eastAsia="標楷體" w:hAnsi="標楷體" w:hint="eastAsia"/>
          <w:sz w:val="28"/>
          <w:szCs w:val="28"/>
        </w:rPr>
        <w:t>人員</w:t>
      </w:r>
      <w:r w:rsidRPr="00C735A0">
        <w:rPr>
          <w:rFonts w:ascii="標楷體" w:eastAsia="標楷體" w:hAnsi="標楷體" w:hint="eastAsia"/>
          <w:sz w:val="28"/>
          <w:szCs w:val="28"/>
        </w:rPr>
        <w:t>代理之時數。</w:t>
      </w:r>
    </w:p>
    <w:p w14:paraId="021C949E" w14:textId="3A881C52" w:rsidR="00E15CEA" w:rsidRPr="00C735A0" w:rsidRDefault="00E15CEA" w:rsidP="006C5C10">
      <w:pPr>
        <w:pStyle w:val="af7"/>
        <w:spacing w:line="420" w:lineRule="exact"/>
        <w:ind w:leftChars="0" w:left="1134"/>
        <w:jc w:val="both"/>
        <w:rPr>
          <w:rFonts w:ascii="標楷體" w:eastAsia="標楷體" w:hAnsi="標楷體"/>
          <w:sz w:val="28"/>
          <w:szCs w:val="28"/>
        </w:rPr>
      </w:pPr>
      <w:r w:rsidRPr="00C735A0">
        <w:rPr>
          <w:rFonts w:ascii="標楷體" w:eastAsia="標楷體" w:hAnsi="標楷體" w:hint="eastAsia"/>
          <w:sz w:val="28"/>
          <w:szCs w:val="28"/>
        </w:rPr>
        <w:t>乙方不得將未派員代理遭受甲方扣款之金額轉嫁予請假之</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人員負擔或採取其他不利</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人員之作為。</w:t>
      </w:r>
    </w:p>
    <w:p w14:paraId="7CA3DDEB" w14:textId="1AD5B559" w:rsidR="00D33E0E" w:rsidRPr="00C735A0" w:rsidRDefault="00D33E0E" w:rsidP="006C5C10">
      <w:pPr>
        <w:pStyle w:val="af7"/>
        <w:numPr>
          <w:ilvl w:val="0"/>
          <w:numId w:val="17"/>
        </w:numPr>
        <w:spacing w:line="420" w:lineRule="exact"/>
        <w:ind w:leftChars="0" w:left="1134" w:hanging="567"/>
        <w:jc w:val="both"/>
        <w:textDirection w:val="lrTbV"/>
        <w:rPr>
          <w:rFonts w:ascii="標楷體" w:eastAsia="標楷體" w:hAnsi="標楷體"/>
          <w:sz w:val="28"/>
          <w:szCs w:val="28"/>
        </w:rPr>
      </w:pPr>
      <w:r w:rsidRPr="00C735A0">
        <w:rPr>
          <w:rFonts w:ascii="標楷體" w:eastAsia="標楷體" w:hAnsi="標楷體" w:hint="eastAsia"/>
          <w:sz w:val="28"/>
          <w:szCs w:val="28"/>
        </w:rPr>
        <w:t>乙方</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人員工作時所需文具、機具(含電腦軟硬體設備)等由甲方提供，</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人員應負善良管理人</w:t>
      </w:r>
      <w:r w:rsidR="00C57451" w:rsidRPr="00C735A0">
        <w:rPr>
          <w:rFonts w:ascii="標楷體" w:eastAsia="標楷體" w:hAnsi="標楷體" w:hint="eastAsia"/>
          <w:sz w:val="28"/>
          <w:szCs w:val="28"/>
        </w:rPr>
        <w:t>之</w:t>
      </w:r>
      <w:r w:rsidRPr="00C735A0">
        <w:rPr>
          <w:rFonts w:ascii="標楷體" w:eastAsia="標楷體" w:hAnsi="標楷體" w:hint="eastAsia"/>
          <w:sz w:val="28"/>
          <w:szCs w:val="28"/>
        </w:rPr>
        <w:t>注意責任。如因可歸責於</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人員之因素，致發生毀損時，</w:t>
      </w:r>
      <w:r w:rsidR="00236EE7" w:rsidRPr="00C735A0">
        <w:rPr>
          <w:rFonts w:ascii="標楷體" w:eastAsia="標楷體" w:hAnsi="標楷體" w:hint="eastAsia"/>
          <w:sz w:val="28"/>
          <w:szCs w:val="28"/>
        </w:rPr>
        <w:t>乙方</w:t>
      </w:r>
      <w:r w:rsidRPr="00C735A0">
        <w:rPr>
          <w:rFonts w:ascii="標楷體" w:eastAsia="標楷體" w:hAnsi="標楷體" w:hint="eastAsia"/>
          <w:sz w:val="28"/>
          <w:szCs w:val="28"/>
        </w:rPr>
        <w:t>除另外遴派適合人員外並應負賠償責任。</w:t>
      </w:r>
    </w:p>
    <w:p w14:paraId="35858093" w14:textId="56F51CDE" w:rsidR="00D33E0E" w:rsidRPr="00C735A0" w:rsidRDefault="008943F6" w:rsidP="006C5C10">
      <w:pPr>
        <w:pStyle w:val="af7"/>
        <w:numPr>
          <w:ilvl w:val="0"/>
          <w:numId w:val="17"/>
        </w:numPr>
        <w:spacing w:line="420" w:lineRule="exact"/>
        <w:ind w:leftChars="0" w:left="1134" w:hanging="567"/>
        <w:jc w:val="both"/>
        <w:textDirection w:val="lrTbV"/>
        <w:rPr>
          <w:rFonts w:ascii="標楷體" w:eastAsia="標楷體" w:hAnsi="標楷體"/>
          <w:sz w:val="28"/>
          <w:szCs w:val="28"/>
        </w:rPr>
      </w:pPr>
      <w:r w:rsidRPr="00C735A0">
        <w:rPr>
          <w:rFonts w:ascii="標楷體" w:eastAsia="標楷體" w:hAnsi="標楷體" w:hint="eastAsia"/>
          <w:sz w:val="28"/>
          <w:szCs w:val="28"/>
        </w:rPr>
        <w:t>外包</w:t>
      </w:r>
      <w:r w:rsidR="00D33E0E" w:rsidRPr="00C735A0">
        <w:rPr>
          <w:rFonts w:ascii="標楷體" w:eastAsia="標楷體" w:hAnsi="標楷體" w:hint="eastAsia"/>
          <w:sz w:val="28"/>
          <w:szCs w:val="28"/>
        </w:rPr>
        <w:t>人員禁止將</w:t>
      </w:r>
      <w:r w:rsidR="00236EE7" w:rsidRPr="00C735A0">
        <w:rPr>
          <w:rFonts w:ascii="標楷體" w:eastAsia="標楷體" w:hAnsi="標楷體" w:hint="eastAsia"/>
          <w:sz w:val="28"/>
          <w:szCs w:val="28"/>
        </w:rPr>
        <w:t>甲方</w:t>
      </w:r>
      <w:r w:rsidR="00D33E0E" w:rsidRPr="00C735A0">
        <w:rPr>
          <w:rFonts w:ascii="標楷體" w:eastAsia="標楷體" w:hAnsi="標楷體" w:hint="eastAsia"/>
          <w:sz w:val="28"/>
          <w:szCs w:val="28"/>
        </w:rPr>
        <w:t>辦公</w:t>
      </w:r>
      <w:r w:rsidR="00236EE7" w:rsidRPr="00C735A0">
        <w:rPr>
          <w:rFonts w:ascii="標楷體" w:eastAsia="標楷體" w:hAnsi="標楷體" w:hint="eastAsia"/>
          <w:sz w:val="28"/>
          <w:szCs w:val="28"/>
        </w:rPr>
        <w:t>場所內</w:t>
      </w:r>
      <w:r w:rsidR="00D33E0E" w:rsidRPr="00C735A0">
        <w:rPr>
          <w:rFonts w:ascii="標楷體" w:eastAsia="標楷體" w:hAnsi="標楷體" w:hint="eastAsia"/>
          <w:sz w:val="28"/>
          <w:szCs w:val="28"/>
        </w:rPr>
        <w:t>之任何物品、信件、資料、影印品等非自身物品攜出</w:t>
      </w:r>
      <w:r w:rsidR="00236EE7" w:rsidRPr="00C735A0">
        <w:rPr>
          <w:rFonts w:ascii="標楷體" w:eastAsia="標楷體" w:hAnsi="標楷體" w:hint="eastAsia"/>
          <w:sz w:val="28"/>
          <w:szCs w:val="28"/>
        </w:rPr>
        <w:t>甲方辦公場所</w:t>
      </w:r>
      <w:r w:rsidR="00D33E0E" w:rsidRPr="00C735A0">
        <w:rPr>
          <w:rFonts w:ascii="標楷體" w:eastAsia="標楷體" w:hAnsi="標楷體" w:hint="eastAsia"/>
          <w:sz w:val="28"/>
          <w:szCs w:val="28"/>
        </w:rPr>
        <w:t>，並信守本</w:t>
      </w:r>
      <w:r w:rsidR="00F91A08" w:rsidRPr="00C735A0">
        <w:rPr>
          <w:rFonts w:ascii="標楷體" w:eastAsia="標楷體" w:hAnsi="標楷體" w:hint="eastAsia"/>
          <w:sz w:val="28"/>
          <w:szCs w:val="28"/>
        </w:rPr>
        <w:t>契約</w:t>
      </w:r>
      <w:r w:rsidR="00D33E0E" w:rsidRPr="00C735A0">
        <w:rPr>
          <w:rFonts w:ascii="標楷體" w:eastAsia="標楷體" w:hAnsi="標楷體" w:hint="eastAsia"/>
          <w:sz w:val="28"/>
          <w:szCs w:val="28"/>
        </w:rPr>
        <w:t>之保密條款。</w:t>
      </w:r>
    </w:p>
    <w:p w14:paraId="4DED1C55" w14:textId="3E31935A" w:rsidR="00184524" w:rsidRPr="00C735A0" w:rsidRDefault="008943F6" w:rsidP="006C5C10">
      <w:pPr>
        <w:pStyle w:val="af7"/>
        <w:numPr>
          <w:ilvl w:val="0"/>
          <w:numId w:val="17"/>
        </w:numPr>
        <w:spacing w:line="420" w:lineRule="exact"/>
        <w:ind w:leftChars="0" w:left="1134" w:hanging="567"/>
        <w:jc w:val="both"/>
        <w:rPr>
          <w:rFonts w:ascii="標楷體" w:eastAsia="標楷體" w:hAnsi="標楷體"/>
          <w:sz w:val="28"/>
          <w:szCs w:val="28"/>
        </w:rPr>
      </w:pPr>
      <w:r w:rsidRPr="00C735A0">
        <w:rPr>
          <w:rFonts w:ascii="標楷體" w:eastAsia="標楷體" w:hAnsi="標楷體" w:hint="eastAsia"/>
          <w:sz w:val="28"/>
          <w:szCs w:val="28"/>
        </w:rPr>
        <w:t>外包</w:t>
      </w:r>
      <w:r w:rsidR="009E0475" w:rsidRPr="00C735A0">
        <w:rPr>
          <w:rFonts w:ascii="標楷體" w:eastAsia="標楷體" w:hAnsi="標楷體" w:hint="eastAsia"/>
          <w:sz w:val="28"/>
          <w:szCs w:val="28"/>
        </w:rPr>
        <w:t>人員</w:t>
      </w:r>
      <w:r w:rsidR="00184524" w:rsidRPr="00C735A0">
        <w:rPr>
          <w:rFonts w:ascii="標楷體" w:eastAsia="標楷體" w:hAnsi="標楷體" w:hint="eastAsia"/>
          <w:sz w:val="28"/>
          <w:szCs w:val="28"/>
        </w:rPr>
        <w:t>因違反甲方辦公場所相關管理規定，或因業務過失或行為不當，而導致甲方或第三人之權利或財產受損，乙方應與</w:t>
      </w:r>
      <w:r w:rsidRPr="00C735A0">
        <w:rPr>
          <w:rFonts w:ascii="標楷體" w:eastAsia="標楷體" w:hAnsi="標楷體" w:hint="eastAsia"/>
          <w:sz w:val="28"/>
          <w:szCs w:val="28"/>
        </w:rPr>
        <w:t>外包</w:t>
      </w:r>
      <w:r w:rsidR="009E0475" w:rsidRPr="00C735A0">
        <w:rPr>
          <w:rFonts w:ascii="標楷體" w:eastAsia="標楷體" w:hAnsi="標楷體" w:hint="eastAsia"/>
          <w:sz w:val="28"/>
          <w:szCs w:val="28"/>
        </w:rPr>
        <w:t>人員</w:t>
      </w:r>
      <w:r w:rsidR="00184524" w:rsidRPr="00C735A0">
        <w:rPr>
          <w:rFonts w:ascii="標楷體" w:eastAsia="標楷體" w:hAnsi="標楷體" w:hint="eastAsia"/>
          <w:sz w:val="28"/>
          <w:szCs w:val="28"/>
        </w:rPr>
        <w:t>負連帶賠償責任。</w:t>
      </w:r>
    </w:p>
    <w:p w14:paraId="1C64DA53" w14:textId="2E6B95F5" w:rsidR="00184524" w:rsidRPr="00C735A0" w:rsidRDefault="008943F6" w:rsidP="006C5C10">
      <w:pPr>
        <w:pStyle w:val="af7"/>
        <w:numPr>
          <w:ilvl w:val="0"/>
          <w:numId w:val="17"/>
        </w:numPr>
        <w:spacing w:afterLines="50" w:after="120" w:line="420" w:lineRule="exact"/>
        <w:ind w:leftChars="0" w:left="1134" w:hanging="567"/>
        <w:jc w:val="both"/>
        <w:rPr>
          <w:rFonts w:ascii="標楷體" w:eastAsia="標楷體" w:hAnsi="標楷體"/>
          <w:sz w:val="28"/>
          <w:szCs w:val="28"/>
        </w:rPr>
      </w:pPr>
      <w:r w:rsidRPr="00C735A0">
        <w:rPr>
          <w:rFonts w:ascii="標楷體" w:eastAsia="標楷體" w:hAnsi="標楷體" w:hint="eastAsia"/>
          <w:sz w:val="28"/>
          <w:szCs w:val="28"/>
        </w:rPr>
        <w:t>外包</w:t>
      </w:r>
      <w:r w:rsidR="009E0475" w:rsidRPr="00C735A0">
        <w:rPr>
          <w:rFonts w:ascii="標楷體" w:eastAsia="標楷體" w:hAnsi="標楷體" w:hint="eastAsia"/>
          <w:sz w:val="28"/>
          <w:szCs w:val="28"/>
        </w:rPr>
        <w:t>人員</w:t>
      </w:r>
      <w:r w:rsidR="00184524" w:rsidRPr="00C735A0">
        <w:rPr>
          <w:rFonts w:ascii="標楷體" w:eastAsia="標楷體" w:hAnsi="標楷體" w:hint="eastAsia"/>
          <w:sz w:val="28"/>
          <w:szCs w:val="28"/>
        </w:rPr>
        <w:t>於工作時，如發生意外災害或財物損失，除可歸責於甲方者外，概由乙方負責。</w:t>
      </w:r>
    </w:p>
    <w:p w14:paraId="6F9F02A9" w14:textId="27FC0198" w:rsidR="00DF5419" w:rsidRPr="00C735A0" w:rsidRDefault="00AF0187" w:rsidP="00FF05EE">
      <w:pPr>
        <w:pStyle w:val="af7"/>
        <w:numPr>
          <w:ilvl w:val="0"/>
          <w:numId w:val="27"/>
        </w:numPr>
        <w:spacing w:beforeLines="50" w:before="120" w:line="420" w:lineRule="exact"/>
        <w:ind w:leftChars="0" w:left="1123" w:hanging="1123"/>
        <w:jc w:val="both"/>
        <w:rPr>
          <w:rFonts w:ascii="標楷體" w:eastAsia="標楷體" w:hAnsi="標楷體"/>
          <w:b/>
          <w:sz w:val="28"/>
          <w:szCs w:val="28"/>
        </w:rPr>
      </w:pPr>
      <w:r w:rsidRPr="00C735A0">
        <w:rPr>
          <w:rFonts w:ascii="標楷體" w:eastAsia="標楷體" w:hAnsi="標楷體" w:hint="eastAsia"/>
          <w:b/>
          <w:sz w:val="28"/>
          <w:szCs w:val="28"/>
        </w:rPr>
        <w:t>契約價</w:t>
      </w:r>
      <w:r w:rsidR="0058030C" w:rsidRPr="00C735A0">
        <w:rPr>
          <w:rFonts w:ascii="標楷體" w:eastAsia="標楷體" w:hAnsi="標楷體" w:hint="eastAsia"/>
          <w:b/>
          <w:sz w:val="28"/>
          <w:szCs w:val="28"/>
        </w:rPr>
        <w:t>金</w:t>
      </w:r>
      <w:r w:rsidR="00696927" w:rsidRPr="00C735A0">
        <w:rPr>
          <w:rFonts w:ascii="標楷體" w:eastAsia="標楷體" w:hAnsi="標楷體" w:hint="eastAsia"/>
          <w:b/>
          <w:sz w:val="28"/>
          <w:szCs w:val="28"/>
        </w:rPr>
        <w:t>之給付</w:t>
      </w:r>
    </w:p>
    <w:p w14:paraId="6FF4D3A8" w14:textId="36EDC490" w:rsidR="00696927" w:rsidRPr="00C735A0" w:rsidRDefault="00696927" w:rsidP="006C5C10">
      <w:pPr>
        <w:pStyle w:val="af7"/>
        <w:numPr>
          <w:ilvl w:val="0"/>
          <w:numId w:val="29"/>
        </w:numPr>
        <w:spacing w:line="420" w:lineRule="exact"/>
        <w:ind w:leftChars="0" w:left="1134" w:hanging="568"/>
        <w:jc w:val="both"/>
        <w:rPr>
          <w:rFonts w:ascii="華康古印體" w:eastAsia="華康古印體" w:hAnsi="標楷體"/>
          <w:bCs/>
          <w:sz w:val="28"/>
          <w:szCs w:val="28"/>
        </w:rPr>
      </w:pPr>
      <w:r w:rsidRPr="00C735A0">
        <w:rPr>
          <w:rFonts w:ascii="標楷體" w:eastAsia="標楷體" w:hAnsi="標楷體" w:hint="eastAsia"/>
          <w:bCs/>
          <w:sz w:val="28"/>
          <w:szCs w:val="28"/>
        </w:rPr>
        <w:t>本契約</w:t>
      </w:r>
      <w:r w:rsidR="00236EE7" w:rsidRPr="00C735A0">
        <w:rPr>
          <w:rFonts w:ascii="標楷體" w:eastAsia="標楷體" w:hAnsi="標楷體" w:hint="eastAsia"/>
          <w:bCs/>
          <w:sz w:val="28"/>
          <w:szCs w:val="28"/>
        </w:rPr>
        <w:t>總</w:t>
      </w:r>
      <w:r w:rsidRPr="00C735A0">
        <w:rPr>
          <w:rFonts w:ascii="標楷體" w:eastAsia="標楷體" w:hAnsi="標楷體" w:hint="eastAsia"/>
          <w:bCs/>
          <w:sz w:val="28"/>
          <w:szCs w:val="28"/>
        </w:rPr>
        <w:t>價金：新台幣</w:t>
      </w:r>
      <w:r w:rsidR="00FB7F5B">
        <w:rPr>
          <w:rFonts w:ascii="標楷體" w:eastAsia="標楷體" w:hAnsi="標楷體" w:hint="eastAsia"/>
          <w:bCs/>
          <w:sz w:val="28"/>
          <w:szCs w:val="28"/>
          <w:u w:val="single"/>
        </w:rPr>
        <w:t xml:space="preserve">              </w:t>
      </w:r>
      <w:r w:rsidR="00C10BAF" w:rsidRPr="00C735A0">
        <w:rPr>
          <w:rFonts w:ascii="標楷體" w:eastAsia="標楷體" w:hAnsi="標楷體" w:hint="eastAsia"/>
          <w:bCs/>
          <w:sz w:val="28"/>
          <w:szCs w:val="28"/>
        </w:rPr>
        <w:t>元</w:t>
      </w:r>
      <w:r w:rsidR="0032222F" w:rsidRPr="00C735A0">
        <w:rPr>
          <w:rFonts w:ascii="標楷體" w:eastAsia="標楷體" w:hAnsi="標楷體" w:hint="eastAsia"/>
          <w:bCs/>
          <w:sz w:val="28"/>
          <w:szCs w:val="28"/>
        </w:rPr>
        <w:t>。</w:t>
      </w:r>
    </w:p>
    <w:p w14:paraId="04EAB0E1" w14:textId="7F69214F" w:rsidR="00FD3996" w:rsidRPr="00C735A0" w:rsidRDefault="00696927" w:rsidP="006C5C10">
      <w:pPr>
        <w:pStyle w:val="af7"/>
        <w:numPr>
          <w:ilvl w:val="0"/>
          <w:numId w:val="29"/>
        </w:numPr>
        <w:spacing w:line="420" w:lineRule="exact"/>
        <w:ind w:leftChars="0" w:left="1134" w:hanging="568"/>
        <w:jc w:val="both"/>
        <w:rPr>
          <w:rFonts w:ascii="標楷體" w:eastAsia="標楷體" w:hAnsi="標楷體"/>
          <w:bCs/>
          <w:sz w:val="28"/>
          <w:szCs w:val="28"/>
        </w:rPr>
      </w:pPr>
      <w:r w:rsidRPr="00C735A0">
        <w:rPr>
          <w:rFonts w:ascii="標楷體" w:eastAsia="標楷體" w:hAnsi="標楷體" w:hint="eastAsia"/>
          <w:bCs/>
          <w:sz w:val="28"/>
          <w:szCs w:val="28"/>
        </w:rPr>
        <w:t>乙方給付</w:t>
      </w:r>
      <w:r w:rsidR="008943F6" w:rsidRPr="00C735A0">
        <w:rPr>
          <w:rFonts w:ascii="標楷體" w:eastAsia="標楷體" w:hAnsi="標楷體" w:hint="eastAsia"/>
          <w:bCs/>
          <w:sz w:val="28"/>
          <w:szCs w:val="28"/>
        </w:rPr>
        <w:t>外包</w:t>
      </w:r>
      <w:r w:rsidR="00252353" w:rsidRPr="00C735A0">
        <w:rPr>
          <w:rFonts w:ascii="標楷體" w:eastAsia="標楷體" w:hAnsi="標楷體" w:hint="eastAsia"/>
          <w:bCs/>
          <w:sz w:val="28"/>
          <w:szCs w:val="28"/>
        </w:rPr>
        <w:t>人員</w:t>
      </w:r>
      <w:r w:rsidRPr="00C735A0">
        <w:rPr>
          <w:rFonts w:ascii="標楷體" w:eastAsia="標楷體" w:hAnsi="標楷體" w:hint="eastAsia"/>
          <w:bCs/>
          <w:sz w:val="28"/>
          <w:szCs w:val="28"/>
        </w:rPr>
        <w:t>之薪資</w:t>
      </w:r>
      <w:r w:rsidRPr="00C735A0">
        <w:rPr>
          <w:rFonts w:ascii="標楷體" w:eastAsia="標楷體" w:hAnsi="標楷體" w:hint="eastAsia"/>
          <w:sz w:val="28"/>
          <w:szCs w:val="28"/>
        </w:rPr>
        <w:t>(內含</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人員依法應自行負擔之勞</w:t>
      </w:r>
      <w:r w:rsidR="00FD3996" w:rsidRPr="00C735A0">
        <w:rPr>
          <w:rFonts w:ascii="標楷體" w:eastAsia="標楷體" w:hAnsi="標楷體" w:hint="eastAsia"/>
          <w:sz w:val="28"/>
          <w:szCs w:val="28"/>
        </w:rPr>
        <w:t>工保險費、全民健康保險費、就業保險費，不含全勤獎金、其他福利或補助)。</w:t>
      </w:r>
    </w:p>
    <w:p w14:paraId="5FFD27F0" w14:textId="270BE2DD" w:rsidR="0058030C" w:rsidRPr="00C735A0" w:rsidRDefault="008943F6" w:rsidP="006C5C10">
      <w:pPr>
        <w:pStyle w:val="af7"/>
        <w:numPr>
          <w:ilvl w:val="0"/>
          <w:numId w:val="29"/>
        </w:numPr>
        <w:spacing w:line="420" w:lineRule="exact"/>
        <w:ind w:leftChars="0" w:left="1134" w:hanging="568"/>
        <w:jc w:val="both"/>
        <w:rPr>
          <w:rFonts w:ascii="標楷體" w:eastAsia="標楷體" w:hAnsi="標楷體"/>
          <w:bCs/>
          <w:sz w:val="28"/>
          <w:szCs w:val="28"/>
        </w:rPr>
      </w:pPr>
      <w:r w:rsidRPr="00C735A0">
        <w:rPr>
          <w:rFonts w:ascii="標楷體" w:eastAsia="標楷體" w:hAnsi="標楷體" w:hint="eastAsia"/>
          <w:bCs/>
          <w:sz w:val="28"/>
          <w:szCs w:val="28"/>
        </w:rPr>
        <w:t>外包</w:t>
      </w:r>
      <w:r w:rsidR="00FD3996" w:rsidRPr="00C735A0">
        <w:rPr>
          <w:rFonts w:ascii="標楷體" w:eastAsia="標楷體" w:hAnsi="標楷體" w:hint="eastAsia"/>
          <w:bCs/>
          <w:sz w:val="28"/>
          <w:szCs w:val="28"/>
        </w:rPr>
        <w:t>人員薪資採固定金額：</w:t>
      </w:r>
      <w:r w:rsidR="00696927" w:rsidRPr="00C735A0">
        <w:rPr>
          <w:rFonts w:ascii="標楷體" w:eastAsia="標楷體" w:hAnsi="標楷體"/>
          <w:bCs/>
          <w:sz w:val="28"/>
          <w:szCs w:val="28"/>
        </w:rPr>
        <w:t xml:space="preserve"> </w:t>
      </w:r>
    </w:p>
    <w:p w14:paraId="0FB3AE0A" w14:textId="3C573720" w:rsidR="00D95FF8" w:rsidRPr="00C735A0" w:rsidRDefault="002C190D" w:rsidP="00B94A70">
      <w:pPr>
        <w:pStyle w:val="af7"/>
        <w:numPr>
          <w:ilvl w:val="2"/>
          <w:numId w:val="27"/>
        </w:numPr>
        <w:spacing w:line="420" w:lineRule="exact"/>
        <w:ind w:leftChars="0"/>
        <w:jc w:val="both"/>
        <w:textDirection w:val="lrTbV"/>
        <w:rPr>
          <w:rFonts w:ascii="標楷體" w:eastAsia="標楷體" w:hAnsi="標楷體"/>
          <w:bCs/>
          <w:sz w:val="28"/>
          <w:szCs w:val="28"/>
        </w:rPr>
      </w:pPr>
      <w:r w:rsidRPr="00C735A0">
        <w:rPr>
          <w:rFonts w:ascii="標楷體" w:eastAsia="標楷體" w:hAnsi="標楷體" w:hint="eastAsia"/>
          <w:sz w:val="28"/>
          <w:szCs w:val="28"/>
        </w:rPr>
        <w:t>按月計酬</w:t>
      </w:r>
      <w:r w:rsidR="00FD3996" w:rsidRPr="00C735A0">
        <w:rPr>
          <w:rFonts w:ascii="標楷體" w:eastAsia="標楷體" w:hAnsi="標楷體" w:hint="eastAsia"/>
          <w:sz w:val="28"/>
          <w:szCs w:val="28"/>
        </w:rPr>
        <w:t>，每月薪資</w:t>
      </w:r>
      <w:r w:rsidR="00696927" w:rsidRPr="00C735A0">
        <w:rPr>
          <w:rFonts w:ascii="標楷體" w:eastAsia="標楷體" w:hAnsi="標楷體" w:hint="eastAsia"/>
          <w:bCs/>
          <w:sz w:val="28"/>
          <w:szCs w:val="28"/>
        </w:rPr>
        <w:t>詳標價明細表。</w:t>
      </w:r>
    </w:p>
    <w:p w14:paraId="2B3FF46D" w14:textId="59A04751" w:rsidR="00FD3996" w:rsidRPr="00C735A0" w:rsidRDefault="008943F6" w:rsidP="00B94A70">
      <w:pPr>
        <w:pStyle w:val="af7"/>
        <w:numPr>
          <w:ilvl w:val="2"/>
          <w:numId w:val="27"/>
        </w:numPr>
        <w:spacing w:line="420" w:lineRule="exact"/>
        <w:ind w:leftChars="0"/>
        <w:jc w:val="both"/>
        <w:textDirection w:val="lrTbV"/>
        <w:rPr>
          <w:rFonts w:ascii="標楷體" w:eastAsia="標楷體" w:hAnsi="標楷體"/>
          <w:sz w:val="28"/>
          <w:szCs w:val="28"/>
        </w:rPr>
      </w:pPr>
      <w:r w:rsidRPr="00C735A0">
        <w:rPr>
          <w:rFonts w:ascii="標楷體" w:eastAsia="標楷體" w:hAnsi="標楷體" w:hint="eastAsia"/>
          <w:sz w:val="28"/>
          <w:szCs w:val="28"/>
        </w:rPr>
        <w:t>外包</w:t>
      </w:r>
      <w:r w:rsidR="00C57451" w:rsidRPr="00C735A0">
        <w:rPr>
          <w:rFonts w:ascii="標楷體" w:eastAsia="標楷體" w:hAnsi="標楷體" w:hint="eastAsia"/>
          <w:sz w:val="28"/>
          <w:szCs w:val="28"/>
        </w:rPr>
        <w:t>人員</w:t>
      </w:r>
      <w:r w:rsidR="00FD3996" w:rsidRPr="00C735A0">
        <w:rPr>
          <w:rFonts w:ascii="標楷體" w:eastAsia="標楷體" w:hAnsi="標楷體" w:hint="eastAsia"/>
          <w:sz w:val="28"/>
          <w:szCs w:val="28"/>
        </w:rPr>
        <w:t>在甲方提供服務期間如不足1個月，以每月薪資除以</w:t>
      </w:r>
      <w:r w:rsidR="00236EE7" w:rsidRPr="00C735A0">
        <w:rPr>
          <w:rFonts w:ascii="標楷體" w:eastAsia="標楷體" w:hAnsi="標楷體" w:hint="eastAsia"/>
          <w:sz w:val="28"/>
          <w:szCs w:val="28"/>
        </w:rPr>
        <w:t>240小時為單價小時基準</w:t>
      </w:r>
      <w:r w:rsidR="00FD3996" w:rsidRPr="00C735A0">
        <w:rPr>
          <w:rFonts w:ascii="標楷體" w:eastAsia="標楷體" w:hAnsi="標楷體" w:hint="eastAsia"/>
          <w:sz w:val="28"/>
          <w:szCs w:val="28"/>
        </w:rPr>
        <w:t>，按實際工作日數(含期間之休息日及例假日)比例核算。</w:t>
      </w:r>
    </w:p>
    <w:p w14:paraId="4D73B76A" w14:textId="5A51A563" w:rsidR="00FD3996" w:rsidRPr="00C735A0" w:rsidRDefault="00FD3996" w:rsidP="00B94A70">
      <w:pPr>
        <w:pStyle w:val="af7"/>
        <w:numPr>
          <w:ilvl w:val="2"/>
          <w:numId w:val="27"/>
        </w:numPr>
        <w:spacing w:line="420" w:lineRule="exact"/>
        <w:ind w:leftChars="0"/>
        <w:jc w:val="both"/>
        <w:textDirection w:val="lrTbV"/>
        <w:rPr>
          <w:rFonts w:ascii="標楷體" w:eastAsia="標楷體" w:hAnsi="標楷體"/>
          <w:sz w:val="28"/>
          <w:szCs w:val="28"/>
        </w:rPr>
      </w:pPr>
      <w:r w:rsidRPr="00C735A0">
        <w:rPr>
          <w:rFonts w:ascii="標楷體" w:eastAsia="標楷體" w:hAnsi="標楷體" w:hint="eastAsia"/>
          <w:sz w:val="28"/>
          <w:szCs w:val="28"/>
        </w:rPr>
        <w:t>年終獎金</w:t>
      </w:r>
      <w:r w:rsidR="00C57451" w:rsidRPr="00C735A0">
        <w:rPr>
          <w:rFonts w:ascii="標楷體" w:eastAsia="標楷體" w:hAnsi="標楷體" w:hint="eastAsia"/>
          <w:sz w:val="28"/>
          <w:szCs w:val="28"/>
        </w:rPr>
        <w:t>：</w:t>
      </w:r>
      <w:r w:rsidRPr="00C735A0">
        <w:rPr>
          <w:rFonts w:ascii="標楷體" w:eastAsia="標楷體" w:hAnsi="標楷體" w:hint="eastAsia"/>
          <w:sz w:val="28"/>
          <w:szCs w:val="28"/>
        </w:rPr>
        <w:t>為1.5個月薪資，未滿1年者依為甲方服務月份比例發給，且應於當年12月31日</w:t>
      </w:r>
      <w:r w:rsidR="00C57451" w:rsidRPr="00C735A0">
        <w:rPr>
          <w:rFonts w:ascii="標楷體" w:eastAsia="標楷體" w:hAnsi="標楷體" w:hint="eastAsia"/>
          <w:sz w:val="28"/>
          <w:szCs w:val="28"/>
        </w:rPr>
        <w:t>止</w:t>
      </w:r>
      <w:r w:rsidRPr="00C735A0">
        <w:rPr>
          <w:rFonts w:ascii="標楷體" w:eastAsia="標楷體" w:hAnsi="標楷體" w:hint="eastAsia"/>
          <w:sz w:val="28"/>
          <w:szCs w:val="28"/>
        </w:rPr>
        <w:t>仍為甲方服務者。</w:t>
      </w:r>
    </w:p>
    <w:p w14:paraId="5953E4B3" w14:textId="083FC46E" w:rsidR="00696927" w:rsidRPr="00C735A0" w:rsidRDefault="00FD3996" w:rsidP="006C5C10">
      <w:pPr>
        <w:pStyle w:val="af7"/>
        <w:numPr>
          <w:ilvl w:val="0"/>
          <w:numId w:val="29"/>
        </w:numPr>
        <w:spacing w:line="420" w:lineRule="exact"/>
        <w:ind w:leftChars="0" w:left="1120" w:hanging="568"/>
        <w:jc w:val="both"/>
        <w:textDirection w:val="lrTbV"/>
        <w:rPr>
          <w:rFonts w:ascii="標楷體" w:eastAsia="標楷體" w:hAnsi="標楷體"/>
          <w:bCs/>
          <w:sz w:val="28"/>
          <w:szCs w:val="28"/>
        </w:rPr>
      </w:pPr>
      <w:r w:rsidRPr="00C735A0">
        <w:rPr>
          <w:rFonts w:ascii="標楷體" w:eastAsia="標楷體" w:hAnsi="標楷體" w:hint="eastAsia"/>
          <w:sz w:val="28"/>
          <w:szCs w:val="28"/>
        </w:rPr>
        <w:t>乙方依相關法令規定辦理應負擔之勞工保險費、全民健康保險費、就業保險費、積欠工資墊償基金及退休金提撥等費用</w:t>
      </w:r>
      <w:r w:rsidR="00C26EE4" w:rsidRPr="00C735A0">
        <w:rPr>
          <w:rFonts w:ascii="標楷體" w:eastAsia="標楷體" w:hAnsi="標楷體" w:hint="eastAsia"/>
          <w:sz w:val="28"/>
          <w:szCs w:val="28"/>
        </w:rPr>
        <w:t>，</w:t>
      </w:r>
      <w:r w:rsidRPr="00C735A0">
        <w:rPr>
          <w:rFonts w:ascii="標楷體" w:eastAsia="標楷體" w:hAnsi="標楷體" w:hint="eastAsia"/>
          <w:sz w:val="28"/>
          <w:szCs w:val="28"/>
        </w:rPr>
        <w:t>以及管理費用</w:t>
      </w:r>
      <w:r w:rsidR="00696927" w:rsidRPr="00C735A0">
        <w:rPr>
          <w:rFonts w:ascii="標楷體" w:eastAsia="標楷體" w:hAnsi="標楷體" w:hint="eastAsia"/>
          <w:sz w:val="28"/>
          <w:szCs w:val="28"/>
        </w:rPr>
        <w:t>（包含各項作業管理費、利潤及及其他員工福利支出</w:t>
      </w:r>
      <w:r w:rsidR="00696927" w:rsidRPr="00C735A0">
        <w:rPr>
          <w:rFonts w:ascii="標楷體" w:eastAsia="標楷體" w:hAnsi="標楷體"/>
          <w:sz w:val="28"/>
          <w:szCs w:val="28"/>
        </w:rPr>
        <w:t>）</w:t>
      </w:r>
      <w:r w:rsidR="00236EE7" w:rsidRPr="00C735A0">
        <w:rPr>
          <w:rFonts w:ascii="標楷體" w:eastAsia="標楷體" w:hAnsi="標楷體" w:hint="eastAsia"/>
          <w:sz w:val="28"/>
          <w:szCs w:val="28"/>
        </w:rPr>
        <w:t>與</w:t>
      </w:r>
      <w:r w:rsidR="00696927" w:rsidRPr="00C735A0">
        <w:rPr>
          <w:rFonts w:ascii="標楷體" w:eastAsia="標楷體" w:hAnsi="標楷體" w:hint="eastAsia"/>
          <w:sz w:val="28"/>
          <w:szCs w:val="28"/>
        </w:rPr>
        <w:t>營業稅等。</w:t>
      </w:r>
    </w:p>
    <w:p w14:paraId="5CFA69AD" w14:textId="13AD0C67" w:rsidR="004D7253" w:rsidRPr="00C735A0" w:rsidRDefault="00DC3039" w:rsidP="006C5C10">
      <w:pPr>
        <w:pStyle w:val="af7"/>
        <w:numPr>
          <w:ilvl w:val="0"/>
          <w:numId w:val="29"/>
        </w:numPr>
        <w:spacing w:line="420" w:lineRule="exact"/>
        <w:ind w:leftChars="0" w:left="1134" w:hanging="568"/>
        <w:jc w:val="both"/>
        <w:textDirection w:val="lrTbV"/>
        <w:rPr>
          <w:rFonts w:ascii="標楷體" w:eastAsia="標楷體" w:hAnsi="標楷體"/>
          <w:sz w:val="28"/>
          <w:szCs w:val="28"/>
        </w:rPr>
      </w:pPr>
      <w:r w:rsidRPr="00C735A0">
        <w:rPr>
          <w:rFonts w:ascii="標楷體" w:eastAsia="標楷體" w:hAnsi="標楷體" w:hint="eastAsia"/>
          <w:sz w:val="28"/>
          <w:szCs w:val="28"/>
        </w:rPr>
        <w:t>請款及付款方式：</w:t>
      </w:r>
      <w:r w:rsidR="00C57451" w:rsidRPr="00C735A0">
        <w:rPr>
          <w:rFonts w:ascii="標楷體" w:eastAsia="標楷體" w:hAnsi="標楷體" w:hint="eastAsia"/>
          <w:sz w:val="28"/>
          <w:szCs w:val="28"/>
        </w:rPr>
        <w:t>採</w:t>
      </w:r>
      <w:r w:rsidR="004D7253" w:rsidRPr="00C735A0">
        <w:rPr>
          <w:rFonts w:ascii="標楷體" w:eastAsia="標楷體" w:hAnsi="標楷體" w:hint="eastAsia"/>
          <w:bCs/>
          <w:sz w:val="28"/>
          <w:szCs w:val="28"/>
        </w:rPr>
        <w:t>每月付款</w:t>
      </w:r>
    </w:p>
    <w:p w14:paraId="0DB50AEF" w14:textId="7C335589" w:rsidR="004D7253" w:rsidRPr="00C735A0" w:rsidRDefault="004D7253" w:rsidP="00B94A70">
      <w:pPr>
        <w:pStyle w:val="af7"/>
        <w:numPr>
          <w:ilvl w:val="0"/>
          <w:numId w:val="47"/>
        </w:numPr>
        <w:spacing w:line="420" w:lineRule="exact"/>
        <w:ind w:leftChars="0" w:left="1843" w:hanging="709"/>
        <w:jc w:val="both"/>
        <w:textDirection w:val="lrTbV"/>
        <w:rPr>
          <w:rFonts w:ascii="標楷體" w:eastAsia="標楷體" w:hAnsi="標楷體"/>
          <w:sz w:val="28"/>
          <w:szCs w:val="28"/>
        </w:rPr>
      </w:pPr>
      <w:r w:rsidRPr="00C735A0">
        <w:rPr>
          <w:rFonts w:ascii="標楷體" w:eastAsia="標楷體" w:hAnsi="標楷體" w:hint="eastAsia"/>
          <w:sz w:val="28"/>
          <w:szCs w:val="28"/>
        </w:rPr>
        <w:t>甲方為</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人員記載並保留出勤紀錄，乙方並應於每月第</w:t>
      </w:r>
      <w:r w:rsidR="00C57451" w:rsidRPr="00C735A0">
        <w:rPr>
          <w:rFonts w:ascii="標楷體" w:eastAsia="標楷體" w:hAnsi="標楷體" w:hint="eastAsia"/>
          <w:sz w:val="28"/>
          <w:szCs w:val="28"/>
        </w:rPr>
        <w:t>3</w:t>
      </w:r>
      <w:r w:rsidR="00236EE7" w:rsidRPr="00C735A0">
        <w:rPr>
          <w:rFonts w:ascii="標楷體" w:eastAsia="標楷體" w:hAnsi="標楷體" w:hint="eastAsia"/>
          <w:sz w:val="28"/>
          <w:szCs w:val="28"/>
        </w:rPr>
        <w:t>個</w:t>
      </w:r>
      <w:r w:rsidRPr="00C735A0">
        <w:rPr>
          <w:rFonts w:ascii="標楷體" w:eastAsia="標楷體" w:hAnsi="標楷體" w:hint="eastAsia"/>
          <w:sz w:val="28"/>
          <w:szCs w:val="28"/>
        </w:rPr>
        <w:t>工作天以前領取，該日適逢星期假日、國定假日或其他休息日，以其次一上班日代之。</w:t>
      </w:r>
    </w:p>
    <w:p w14:paraId="75713AAD" w14:textId="5E09E794" w:rsidR="004D7253" w:rsidRPr="00C735A0" w:rsidRDefault="004D7253" w:rsidP="00B94A70">
      <w:pPr>
        <w:pStyle w:val="af7"/>
        <w:numPr>
          <w:ilvl w:val="0"/>
          <w:numId w:val="47"/>
        </w:numPr>
        <w:spacing w:line="420" w:lineRule="exact"/>
        <w:ind w:leftChars="0" w:left="1843" w:hanging="709"/>
        <w:jc w:val="both"/>
        <w:textDirection w:val="lrTbV"/>
        <w:rPr>
          <w:rFonts w:ascii="標楷體" w:eastAsia="標楷體" w:hAnsi="標楷體"/>
          <w:sz w:val="28"/>
          <w:szCs w:val="28"/>
        </w:rPr>
      </w:pPr>
      <w:r w:rsidRPr="00C735A0">
        <w:rPr>
          <w:rFonts w:ascii="標楷體" w:eastAsia="標楷體" w:hAnsi="標楷體" w:hint="eastAsia"/>
          <w:sz w:val="28"/>
          <w:szCs w:val="28"/>
        </w:rPr>
        <w:t>乙方領受甲方提供之出勤紀錄，至遲應於次月5日內向甲方提出最近月份所發生費用之相關證明資料等文件，證明資料應包</w:t>
      </w:r>
      <w:r w:rsidRPr="00C735A0">
        <w:rPr>
          <w:rFonts w:ascii="標楷體" w:eastAsia="標楷體" w:hAnsi="標楷體" w:hint="eastAsia"/>
          <w:sz w:val="28"/>
          <w:szCs w:val="28"/>
        </w:rPr>
        <w:lastRenderedPageBreak/>
        <w:t>含已為</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人員繳納法定保險費之證明(於勞工保險局、中央健康保險署列印之</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人員之勞工保險費、全民健康保險費、就業保險費、勞工退休金及積欠薪資墊償基金提繳費等)及</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人員薪資支付證明(例如匯入</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人員帳戶之匯款證明)等。甲方於1</w:t>
      </w:r>
      <w:r w:rsidR="00C57451" w:rsidRPr="00C735A0">
        <w:rPr>
          <w:rFonts w:ascii="標楷體" w:eastAsia="標楷體" w:hAnsi="標楷體" w:hint="eastAsia"/>
          <w:sz w:val="28"/>
          <w:szCs w:val="28"/>
        </w:rPr>
        <w:t>0</w:t>
      </w:r>
      <w:r w:rsidR="00236EE7" w:rsidRPr="00C735A0">
        <w:rPr>
          <w:rFonts w:ascii="標楷體" w:eastAsia="標楷體" w:hAnsi="標楷體" w:hint="eastAsia"/>
          <w:sz w:val="28"/>
          <w:szCs w:val="28"/>
        </w:rPr>
        <w:t>個</w:t>
      </w:r>
      <w:r w:rsidRPr="00C735A0">
        <w:rPr>
          <w:rFonts w:ascii="標楷體" w:eastAsia="標楷體" w:hAnsi="標楷體" w:hint="eastAsia"/>
          <w:sz w:val="28"/>
          <w:szCs w:val="28"/>
        </w:rPr>
        <w:t>工作</w:t>
      </w:r>
      <w:r w:rsidR="00236EE7" w:rsidRPr="00C735A0">
        <w:rPr>
          <w:rFonts w:ascii="標楷體" w:eastAsia="標楷體" w:hAnsi="標楷體" w:hint="eastAsia"/>
          <w:sz w:val="28"/>
          <w:szCs w:val="28"/>
        </w:rPr>
        <w:t>日</w:t>
      </w:r>
      <w:r w:rsidRPr="00C735A0">
        <w:rPr>
          <w:rFonts w:ascii="標楷體" w:eastAsia="標楷體" w:hAnsi="標楷體" w:hint="eastAsia"/>
          <w:sz w:val="28"/>
          <w:szCs w:val="28"/>
        </w:rPr>
        <w:t>內完成審核程序後，通知乙方提出請款單據。</w:t>
      </w:r>
    </w:p>
    <w:p w14:paraId="64CC1C9A" w14:textId="2419B31E" w:rsidR="004D7253" w:rsidRPr="00C735A0" w:rsidRDefault="004D7253" w:rsidP="00B94A70">
      <w:pPr>
        <w:pStyle w:val="af7"/>
        <w:numPr>
          <w:ilvl w:val="0"/>
          <w:numId w:val="47"/>
        </w:numPr>
        <w:spacing w:line="420" w:lineRule="exact"/>
        <w:ind w:leftChars="0" w:left="1843" w:hanging="709"/>
        <w:jc w:val="both"/>
        <w:textDirection w:val="lrTbV"/>
        <w:rPr>
          <w:rFonts w:ascii="標楷體" w:eastAsia="標楷體" w:hAnsi="標楷體"/>
          <w:sz w:val="28"/>
          <w:szCs w:val="28"/>
        </w:rPr>
      </w:pPr>
      <w:r w:rsidRPr="00C735A0">
        <w:rPr>
          <w:rFonts w:ascii="標楷體" w:eastAsia="標楷體" w:hAnsi="標楷體" w:hint="eastAsia"/>
          <w:sz w:val="28"/>
          <w:szCs w:val="28"/>
        </w:rPr>
        <w:t>甲方於接到乙方提出請款單據後15</w:t>
      </w:r>
      <w:r w:rsidR="00236EE7" w:rsidRPr="00C735A0">
        <w:rPr>
          <w:rFonts w:ascii="標楷體" w:eastAsia="標楷體" w:hAnsi="標楷體" w:hint="eastAsia"/>
          <w:sz w:val="28"/>
          <w:szCs w:val="28"/>
        </w:rPr>
        <w:t>個</w:t>
      </w:r>
      <w:r w:rsidRPr="00C735A0">
        <w:rPr>
          <w:rFonts w:ascii="標楷體" w:eastAsia="標楷體" w:hAnsi="標楷體" w:hint="eastAsia"/>
          <w:sz w:val="28"/>
          <w:szCs w:val="28"/>
        </w:rPr>
        <w:t>工作</w:t>
      </w:r>
      <w:r w:rsidR="00236EE7" w:rsidRPr="00C735A0">
        <w:rPr>
          <w:rFonts w:ascii="標楷體" w:eastAsia="標楷體" w:hAnsi="標楷體" w:hint="eastAsia"/>
          <w:sz w:val="28"/>
          <w:szCs w:val="28"/>
        </w:rPr>
        <w:t>日</w:t>
      </w:r>
      <w:r w:rsidRPr="00C735A0">
        <w:rPr>
          <w:rFonts w:ascii="標楷體" w:eastAsia="標楷體" w:hAnsi="標楷體" w:hint="eastAsia"/>
          <w:sz w:val="28"/>
          <w:szCs w:val="28"/>
        </w:rPr>
        <w:t>內，一次無息結付款</w:t>
      </w:r>
      <w:r w:rsidR="00C57451" w:rsidRPr="00C735A0">
        <w:rPr>
          <w:rFonts w:ascii="標楷體" w:eastAsia="標楷體" w:hAnsi="標楷體" w:hint="eastAsia"/>
          <w:sz w:val="28"/>
          <w:szCs w:val="28"/>
        </w:rPr>
        <w:t>項</w:t>
      </w:r>
      <w:r w:rsidRPr="00C735A0">
        <w:rPr>
          <w:rFonts w:ascii="標楷體" w:eastAsia="標楷體" w:hAnsi="標楷體" w:hint="eastAsia"/>
          <w:sz w:val="28"/>
          <w:szCs w:val="28"/>
        </w:rPr>
        <w:t>。</w:t>
      </w:r>
    </w:p>
    <w:p w14:paraId="5435FABD" w14:textId="19F88CF1" w:rsidR="004D7253" w:rsidRPr="00C735A0" w:rsidRDefault="004D7253" w:rsidP="00B94A70">
      <w:pPr>
        <w:pStyle w:val="af7"/>
        <w:numPr>
          <w:ilvl w:val="0"/>
          <w:numId w:val="47"/>
        </w:numPr>
        <w:spacing w:line="420" w:lineRule="exact"/>
        <w:ind w:leftChars="0" w:left="1843" w:hanging="709"/>
        <w:jc w:val="both"/>
        <w:textDirection w:val="lrTbV"/>
        <w:rPr>
          <w:rFonts w:ascii="標楷體" w:eastAsia="標楷體" w:hAnsi="標楷體"/>
          <w:sz w:val="28"/>
          <w:szCs w:val="28"/>
        </w:rPr>
      </w:pPr>
      <w:r w:rsidRPr="00C735A0">
        <w:rPr>
          <w:rFonts w:ascii="標楷體" w:eastAsia="標楷體" w:hAnsi="標楷體" w:hint="eastAsia"/>
          <w:sz w:val="28"/>
          <w:szCs w:val="28"/>
        </w:rPr>
        <w:t>乙方對其派至甲方提供勞務之</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人員，於最後一次向甲方請款時，應檢送繳納勞工保險費、全民健康保險費、就業保險費、提繳勞工退休金、積欠薪資墊償基金提繳費之繳費證明影本，供甲方審查後，以憑支付最後一期款。</w:t>
      </w:r>
    </w:p>
    <w:p w14:paraId="17AF36B6" w14:textId="2E3F2F42" w:rsidR="004D7253" w:rsidRPr="00C735A0" w:rsidRDefault="004D7253" w:rsidP="00B94A70">
      <w:pPr>
        <w:pStyle w:val="af7"/>
        <w:numPr>
          <w:ilvl w:val="0"/>
          <w:numId w:val="47"/>
        </w:numPr>
        <w:spacing w:line="420" w:lineRule="exact"/>
        <w:ind w:leftChars="0" w:left="1843" w:hanging="709"/>
        <w:jc w:val="both"/>
        <w:textDirection w:val="lrTbV"/>
        <w:rPr>
          <w:rFonts w:ascii="標楷體" w:eastAsia="標楷體" w:hAnsi="標楷體"/>
          <w:sz w:val="28"/>
          <w:szCs w:val="28"/>
        </w:rPr>
      </w:pPr>
      <w:r w:rsidRPr="00C735A0">
        <w:rPr>
          <w:rFonts w:ascii="標楷體" w:eastAsia="標楷體" w:hAnsi="標楷體" w:hint="eastAsia"/>
          <w:sz w:val="28"/>
          <w:szCs w:val="28"/>
        </w:rPr>
        <w:t>甲方辦理付款及審核程序，如發現乙方有文件不符、不足或有疑義而需補正或澄清者，甲方應ㄧ次通知澄清或補正，不得分次辦理。其審核及付款期限，自澄清或補正資料送達甲方之次日重新起算；甲方並應先就無爭議且可單獨計價之部分辦理付款。</w:t>
      </w:r>
    </w:p>
    <w:p w14:paraId="37E8CF53" w14:textId="77777777" w:rsidR="00DC3039" w:rsidRPr="00C735A0" w:rsidRDefault="00DC3039" w:rsidP="006C5C10">
      <w:pPr>
        <w:pStyle w:val="af7"/>
        <w:numPr>
          <w:ilvl w:val="0"/>
          <w:numId w:val="29"/>
        </w:numPr>
        <w:spacing w:line="420" w:lineRule="exact"/>
        <w:ind w:leftChars="0" w:left="1134" w:hanging="568"/>
        <w:jc w:val="both"/>
        <w:textDirection w:val="lrTbV"/>
        <w:rPr>
          <w:rFonts w:ascii="標楷體" w:eastAsia="標楷體" w:hAnsi="標楷體"/>
          <w:sz w:val="28"/>
          <w:szCs w:val="28"/>
        </w:rPr>
      </w:pPr>
      <w:r w:rsidRPr="00C735A0">
        <w:rPr>
          <w:rFonts w:ascii="標楷體" w:eastAsia="標楷體" w:hAnsi="標楷體" w:hint="eastAsia"/>
          <w:sz w:val="28"/>
          <w:szCs w:val="28"/>
        </w:rPr>
        <w:t>乙方履約有下列情形之一者，甲方得暫停給付契約價金至情形消滅為止：</w:t>
      </w:r>
    </w:p>
    <w:p w14:paraId="79666815" w14:textId="79FCEDC1" w:rsidR="00DC3039" w:rsidRPr="00C735A0" w:rsidRDefault="00DC3039" w:rsidP="006C5C10">
      <w:pPr>
        <w:pStyle w:val="af7"/>
        <w:numPr>
          <w:ilvl w:val="0"/>
          <w:numId w:val="30"/>
        </w:numPr>
        <w:spacing w:line="420" w:lineRule="exact"/>
        <w:ind w:leftChars="0" w:left="1843" w:hanging="709"/>
        <w:jc w:val="both"/>
        <w:textDirection w:val="lrTbV"/>
        <w:rPr>
          <w:rFonts w:ascii="標楷體" w:eastAsia="標楷體" w:hAnsi="標楷體"/>
          <w:sz w:val="28"/>
          <w:szCs w:val="28"/>
        </w:rPr>
      </w:pPr>
      <w:r w:rsidRPr="00C735A0">
        <w:rPr>
          <w:rFonts w:ascii="標楷體" w:eastAsia="標楷體" w:hAnsi="標楷體" w:hint="eastAsia"/>
          <w:sz w:val="28"/>
          <w:szCs w:val="28"/>
        </w:rPr>
        <w:t>乙方</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人員不適任，經通知限期更換，屆期仍不辦理者。</w:t>
      </w:r>
    </w:p>
    <w:p w14:paraId="68B3F206" w14:textId="2F87F6F0" w:rsidR="00DC3039" w:rsidRPr="00C735A0" w:rsidRDefault="00DC3039" w:rsidP="006C5C10">
      <w:pPr>
        <w:pStyle w:val="af7"/>
        <w:numPr>
          <w:ilvl w:val="0"/>
          <w:numId w:val="30"/>
        </w:numPr>
        <w:spacing w:line="420" w:lineRule="exact"/>
        <w:ind w:leftChars="0" w:left="1843" w:hanging="709"/>
        <w:jc w:val="both"/>
        <w:textDirection w:val="lrTbV"/>
        <w:rPr>
          <w:rFonts w:ascii="標楷體" w:eastAsia="標楷體" w:hAnsi="標楷體"/>
          <w:sz w:val="28"/>
          <w:szCs w:val="28"/>
        </w:rPr>
      </w:pPr>
      <w:r w:rsidRPr="00C735A0">
        <w:rPr>
          <w:rFonts w:ascii="標楷體" w:eastAsia="標楷體" w:hAnsi="標楷體" w:hint="eastAsia"/>
          <w:sz w:val="28"/>
          <w:szCs w:val="28"/>
        </w:rPr>
        <w:t>未履行契約應辦事項，經通知限期履行，屆期仍不履行者。</w:t>
      </w:r>
    </w:p>
    <w:p w14:paraId="5A58CEE2" w14:textId="003D4ADC" w:rsidR="00DC3039" w:rsidRPr="00C735A0" w:rsidRDefault="00DC3039" w:rsidP="006C5C10">
      <w:pPr>
        <w:pStyle w:val="af7"/>
        <w:numPr>
          <w:ilvl w:val="0"/>
          <w:numId w:val="30"/>
        </w:numPr>
        <w:spacing w:line="420" w:lineRule="exact"/>
        <w:ind w:leftChars="0" w:left="1843" w:hanging="709"/>
        <w:jc w:val="both"/>
        <w:textDirection w:val="lrTbV"/>
        <w:rPr>
          <w:rFonts w:ascii="標楷體" w:eastAsia="標楷體" w:hAnsi="標楷體"/>
          <w:sz w:val="28"/>
          <w:szCs w:val="28"/>
        </w:rPr>
      </w:pPr>
      <w:r w:rsidRPr="00C735A0">
        <w:rPr>
          <w:rFonts w:ascii="標楷體" w:eastAsia="標楷體" w:hAnsi="標楷體" w:hint="eastAsia"/>
          <w:sz w:val="28"/>
          <w:szCs w:val="28"/>
        </w:rPr>
        <w:t>乙方對其派至甲方提供勞務之</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人員，未依法給付薪資，未依規定繳納勞工保險費、就業保險費、全民健康保險費或未提繳勞工退休金，且可歸責於乙方，經通知改正而逾期未改正者。</w:t>
      </w:r>
    </w:p>
    <w:p w14:paraId="1C0593DD" w14:textId="78A2799D" w:rsidR="00DC3039" w:rsidRPr="00C735A0" w:rsidRDefault="00DC3039" w:rsidP="006C5C10">
      <w:pPr>
        <w:pStyle w:val="af7"/>
        <w:numPr>
          <w:ilvl w:val="0"/>
          <w:numId w:val="30"/>
        </w:numPr>
        <w:spacing w:afterLines="50" w:after="120" w:line="420" w:lineRule="exact"/>
        <w:ind w:leftChars="0" w:left="1843" w:hanging="709"/>
        <w:jc w:val="both"/>
        <w:textDirection w:val="lrTbV"/>
        <w:rPr>
          <w:rFonts w:ascii="標楷體" w:eastAsia="標楷體" w:hAnsi="標楷體"/>
          <w:sz w:val="28"/>
          <w:szCs w:val="28"/>
        </w:rPr>
      </w:pPr>
      <w:r w:rsidRPr="00C735A0">
        <w:rPr>
          <w:rFonts w:ascii="標楷體" w:eastAsia="標楷體" w:hAnsi="標楷體" w:hint="eastAsia"/>
          <w:sz w:val="28"/>
          <w:szCs w:val="28"/>
        </w:rPr>
        <w:t>其他違反法令或契約情形。</w:t>
      </w:r>
    </w:p>
    <w:p w14:paraId="72C86E48" w14:textId="6885EE13" w:rsidR="002C190D" w:rsidRPr="00C735A0" w:rsidRDefault="002C190D" w:rsidP="00FF05EE">
      <w:pPr>
        <w:pStyle w:val="af7"/>
        <w:numPr>
          <w:ilvl w:val="0"/>
          <w:numId w:val="27"/>
        </w:numPr>
        <w:spacing w:beforeLines="50" w:before="120" w:line="420" w:lineRule="exact"/>
        <w:ind w:leftChars="0" w:left="1123" w:hanging="1123"/>
        <w:jc w:val="both"/>
        <w:rPr>
          <w:rFonts w:ascii="標楷體" w:eastAsia="標楷體" w:hAnsi="標楷體"/>
          <w:b/>
          <w:sz w:val="28"/>
          <w:szCs w:val="28"/>
        </w:rPr>
      </w:pPr>
      <w:r w:rsidRPr="00C735A0">
        <w:rPr>
          <w:rFonts w:ascii="標楷體" w:eastAsia="標楷體" w:hAnsi="標楷體" w:hint="eastAsia"/>
          <w:b/>
          <w:sz w:val="28"/>
          <w:szCs w:val="28"/>
        </w:rPr>
        <w:t>契約價金之調整</w:t>
      </w:r>
    </w:p>
    <w:p w14:paraId="631458C7" w14:textId="1E9EA57C" w:rsidR="00B0769F" w:rsidRPr="00C735A0" w:rsidRDefault="00B0769F" w:rsidP="00B0769F">
      <w:pPr>
        <w:pStyle w:val="af7"/>
        <w:numPr>
          <w:ilvl w:val="1"/>
          <w:numId w:val="27"/>
        </w:numPr>
        <w:spacing w:line="420" w:lineRule="exact"/>
        <w:ind w:leftChars="0" w:left="1134" w:hanging="567"/>
        <w:jc w:val="both"/>
        <w:rPr>
          <w:rFonts w:ascii="標楷體" w:eastAsia="標楷體" w:hAnsi="標楷體"/>
          <w:sz w:val="28"/>
          <w:szCs w:val="28"/>
        </w:rPr>
      </w:pPr>
      <w:r w:rsidRPr="00C735A0">
        <w:rPr>
          <w:rFonts w:ascii="標楷體" w:eastAsia="標楷體" w:hAnsi="標楷體" w:hint="eastAsia"/>
          <w:sz w:val="28"/>
          <w:szCs w:val="28"/>
        </w:rPr>
        <w:t>驗收結果與規定不符，經甲方檢討更換確有困難，得於必要時減價收受。採減價收受者，按不符項目標的之契約價金30%減價，並處以減價金額10%之違約金。減價及違約金之總額，以該項目之契約價金為限。</w:t>
      </w:r>
    </w:p>
    <w:p w14:paraId="56AFB74D" w14:textId="3A80323E" w:rsidR="002C190D" w:rsidRPr="00C735A0" w:rsidRDefault="00E73A8B" w:rsidP="00B0769F">
      <w:pPr>
        <w:pStyle w:val="af7"/>
        <w:numPr>
          <w:ilvl w:val="1"/>
          <w:numId w:val="27"/>
        </w:numPr>
        <w:spacing w:line="420" w:lineRule="exact"/>
        <w:ind w:leftChars="0" w:left="1134" w:hanging="567"/>
        <w:jc w:val="both"/>
        <w:rPr>
          <w:rFonts w:ascii="標楷體" w:eastAsia="標楷體" w:hAnsi="標楷體"/>
          <w:sz w:val="28"/>
          <w:szCs w:val="28"/>
        </w:rPr>
      </w:pPr>
      <w:r w:rsidRPr="00C735A0">
        <w:rPr>
          <w:rFonts w:ascii="標楷體" w:eastAsia="標楷體" w:hAnsi="標楷體" w:hint="eastAsia"/>
          <w:sz w:val="28"/>
          <w:szCs w:val="28"/>
        </w:rPr>
        <w:t>乙方</w:t>
      </w:r>
      <w:r w:rsidR="002C190D" w:rsidRPr="00C735A0">
        <w:rPr>
          <w:rFonts w:ascii="標楷體" w:eastAsia="標楷體" w:hAnsi="標楷體" w:hint="eastAsia"/>
          <w:sz w:val="28"/>
          <w:szCs w:val="28"/>
        </w:rPr>
        <w:t>履約遇有下列</w:t>
      </w:r>
      <w:r w:rsidR="009B3C05" w:rsidRPr="00C735A0">
        <w:rPr>
          <w:rFonts w:ascii="標楷體" w:eastAsia="標楷體" w:hAnsi="標楷體" w:hint="eastAsia"/>
          <w:sz w:val="28"/>
          <w:szCs w:val="28"/>
        </w:rPr>
        <w:t>情形</w:t>
      </w:r>
      <w:r w:rsidR="002C190D" w:rsidRPr="00C735A0">
        <w:rPr>
          <w:rFonts w:ascii="標楷體" w:eastAsia="標楷體" w:hAnsi="標楷體" w:hint="eastAsia"/>
          <w:sz w:val="28"/>
          <w:szCs w:val="28"/>
        </w:rPr>
        <w:t>，致履約費用增加或減少者，契約價金得予調整：</w:t>
      </w:r>
    </w:p>
    <w:p w14:paraId="2E17D7D8" w14:textId="6F4B8739" w:rsidR="002C190D" w:rsidRPr="00C735A0" w:rsidRDefault="002C190D" w:rsidP="006C5C10">
      <w:pPr>
        <w:pStyle w:val="af7"/>
        <w:numPr>
          <w:ilvl w:val="2"/>
          <w:numId w:val="27"/>
        </w:numPr>
        <w:spacing w:line="420" w:lineRule="exact"/>
        <w:ind w:leftChars="0" w:hanging="546"/>
        <w:jc w:val="both"/>
        <w:textDirection w:val="lrTbV"/>
        <w:rPr>
          <w:rFonts w:ascii="標楷體" w:eastAsia="標楷體" w:hAnsi="標楷體"/>
          <w:sz w:val="28"/>
          <w:szCs w:val="28"/>
        </w:rPr>
      </w:pPr>
      <w:r w:rsidRPr="00C735A0">
        <w:rPr>
          <w:rFonts w:ascii="標楷體" w:eastAsia="標楷體" w:hAnsi="標楷體" w:hint="eastAsia"/>
          <w:sz w:val="28"/>
          <w:szCs w:val="28"/>
        </w:rPr>
        <w:t>政府法令之新增或變更。</w:t>
      </w:r>
    </w:p>
    <w:p w14:paraId="63C04F43" w14:textId="419E77DC" w:rsidR="002C190D" w:rsidRPr="00C735A0" w:rsidRDefault="002C190D" w:rsidP="006C5C10">
      <w:pPr>
        <w:pStyle w:val="af7"/>
        <w:numPr>
          <w:ilvl w:val="2"/>
          <w:numId w:val="27"/>
        </w:numPr>
        <w:spacing w:line="420" w:lineRule="exact"/>
        <w:ind w:leftChars="0" w:hanging="546"/>
        <w:jc w:val="both"/>
        <w:textDirection w:val="lrTbV"/>
        <w:rPr>
          <w:rFonts w:ascii="標楷體" w:eastAsia="標楷體" w:hAnsi="標楷體"/>
          <w:sz w:val="28"/>
          <w:szCs w:val="28"/>
        </w:rPr>
      </w:pPr>
      <w:r w:rsidRPr="00C735A0">
        <w:rPr>
          <w:rFonts w:ascii="標楷體" w:eastAsia="標楷體" w:hAnsi="標楷體" w:hint="eastAsia"/>
          <w:sz w:val="28"/>
          <w:szCs w:val="28"/>
        </w:rPr>
        <w:t>稅捐或規費之新增或變更。</w:t>
      </w:r>
    </w:p>
    <w:p w14:paraId="012B27A9" w14:textId="1C8BE2FE" w:rsidR="002C190D" w:rsidRPr="00C735A0" w:rsidRDefault="00522ACE" w:rsidP="00FF05EE">
      <w:pPr>
        <w:pStyle w:val="af7"/>
        <w:numPr>
          <w:ilvl w:val="0"/>
          <w:numId w:val="27"/>
        </w:numPr>
        <w:spacing w:beforeLines="50" w:before="120" w:line="420" w:lineRule="exact"/>
        <w:ind w:leftChars="0" w:left="1123" w:hanging="1123"/>
        <w:jc w:val="both"/>
        <w:textDirection w:val="lrTbV"/>
        <w:rPr>
          <w:rFonts w:ascii="標楷體" w:eastAsia="標楷體" w:hAnsi="標楷體"/>
          <w:b/>
          <w:bCs/>
          <w:sz w:val="28"/>
          <w:szCs w:val="28"/>
        </w:rPr>
      </w:pPr>
      <w:r w:rsidRPr="00C735A0">
        <w:rPr>
          <w:rFonts w:ascii="標楷體" w:eastAsia="標楷體" w:hAnsi="標楷體" w:hint="eastAsia"/>
          <w:b/>
          <w:bCs/>
          <w:sz w:val="28"/>
          <w:szCs w:val="28"/>
        </w:rPr>
        <w:lastRenderedPageBreak/>
        <w:t>轉包及分包</w:t>
      </w:r>
    </w:p>
    <w:p w14:paraId="3D659194" w14:textId="4DB85287" w:rsidR="002C190D" w:rsidRPr="00C735A0" w:rsidRDefault="00522ACE" w:rsidP="006C5C10">
      <w:pPr>
        <w:pStyle w:val="3"/>
        <w:spacing w:before="0" w:afterLines="50" w:after="120" w:line="420" w:lineRule="exact"/>
        <w:ind w:leftChars="471" w:left="1132" w:hanging="2"/>
        <w:rPr>
          <w:rFonts w:ascii="標楷體" w:eastAsia="標楷體" w:hAnsi="標楷體"/>
          <w:szCs w:val="28"/>
        </w:rPr>
      </w:pPr>
      <w:r w:rsidRPr="00C735A0">
        <w:rPr>
          <w:rFonts w:ascii="標楷體" w:eastAsia="標楷體" w:hAnsi="標楷體" w:hint="eastAsia"/>
          <w:szCs w:val="28"/>
        </w:rPr>
        <w:t>乙方不得將契約轉包</w:t>
      </w:r>
      <w:r w:rsidR="000639AA" w:rsidRPr="00C735A0">
        <w:rPr>
          <w:rFonts w:ascii="標楷體" w:eastAsia="標楷體" w:hAnsi="標楷體" w:hint="eastAsia"/>
          <w:szCs w:val="28"/>
        </w:rPr>
        <w:t>及分包，</w:t>
      </w:r>
      <w:r w:rsidRPr="00C735A0">
        <w:rPr>
          <w:rFonts w:ascii="標楷體" w:eastAsia="標楷體" w:hAnsi="標楷體" w:hint="eastAsia"/>
          <w:szCs w:val="28"/>
        </w:rPr>
        <w:t>乙方違反規定時，</w:t>
      </w:r>
      <w:r w:rsidR="00103DDF" w:rsidRPr="00224A72">
        <w:rPr>
          <w:rFonts w:ascii="標楷體" w:eastAsia="標楷體" w:hAnsi="標楷體" w:hint="eastAsia"/>
          <w:color w:val="000000" w:themeColor="text1"/>
          <w:szCs w:val="28"/>
        </w:rPr>
        <w:t>甲方得解除</w:t>
      </w:r>
      <w:r w:rsidR="00103DDF">
        <w:rPr>
          <w:rFonts w:ascii="標楷體" w:eastAsia="標楷體" w:hAnsi="標楷體" w:hint="eastAsia"/>
          <w:color w:val="000000" w:themeColor="text1"/>
          <w:szCs w:val="28"/>
        </w:rPr>
        <w:t>或</w:t>
      </w:r>
      <w:r w:rsidR="00103DDF" w:rsidRPr="00224A72">
        <w:rPr>
          <w:rFonts w:ascii="標楷體" w:eastAsia="標楷體" w:hAnsi="標楷體" w:hint="eastAsia"/>
          <w:color w:val="000000" w:themeColor="text1"/>
          <w:szCs w:val="28"/>
        </w:rPr>
        <w:t>終止契約，並得</w:t>
      </w:r>
      <w:r w:rsidR="00103DDF">
        <w:rPr>
          <w:rFonts w:ascii="標楷體" w:eastAsia="標楷體" w:hAnsi="標楷體" w:hint="eastAsia"/>
          <w:color w:val="000000" w:themeColor="text1"/>
          <w:szCs w:val="28"/>
        </w:rPr>
        <w:t>請求</w:t>
      </w:r>
      <w:r w:rsidR="00103DDF" w:rsidRPr="00224A72">
        <w:rPr>
          <w:rFonts w:ascii="標楷體" w:eastAsia="標楷體" w:hAnsi="標楷體" w:hint="eastAsia"/>
          <w:color w:val="000000" w:themeColor="text1"/>
          <w:szCs w:val="28"/>
        </w:rPr>
        <w:t>損害賠償。</w:t>
      </w:r>
    </w:p>
    <w:p w14:paraId="6AB3C2A6" w14:textId="77777777" w:rsidR="00A04202" w:rsidRPr="00C735A0" w:rsidRDefault="00A04202" w:rsidP="00FF05EE">
      <w:pPr>
        <w:pStyle w:val="af7"/>
        <w:numPr>
          <w:ilvl w:val="0"/>
          <w:numId w:val="27"/>
        </w:numPr>
        <w:spacing w:beforeLines="50" w:before="120" w:line="420" w:lineRule="exact"/>
        <w:ind w:leftChars="0" w:left="1123" w:hanging="1123"/>
        <w:jc w:val="both"/>
        <w:rPr>
          <w:rFonts w:ascii="標楷體" w:eastAsia="標楷體" w:hAnsi="標楷體"/>
          <w:b/>
          <w:bCs/>
          <w:sz w:val="28"/>
          <w:szCs w:val="28"/>
        </w:rPr>
      </w:pPr>
      <w:r w:rsidRPr="00C735A0">
        <w:rPr>
          <w:rFonts w:ascii="標楷體" w:eastAsia="標楷體" w:hAnsi="標楷體" w:hint="eastAsia"/>
          <w:b/>
          <w:bCs/>
          <w:sz w:val="28"/>
          <w:szCs w:val="28"/>
        </w:rPr>
        <w:t>契約讓與或移轉</w:t>
      </w:r>
    </w:p>
    <w:p w14:paraId="0D3F495A" w14:textId="77777777" w:rsidR="00A04202" w:rsidRPr="00C735A0" w:rsidRDefault="00A04202" w:rsidP="006C5C10">
      <w:pPr>
        <w:spacing w:afterLines="50" w:after="120" w:line="420" w:lineRule="exact"/>
        <w:ind w:leftChars="472" w:left="1133"/>
        <w:contextualSpacing/>
        <w:jc w:val="both"/>
        <w:rPr>
          <w:rFonts w:ascii="標楷體" w:eastAsia="標楷體" w:hAnsi="標楷體"/>
          <w:sz w:val="28"/>
          <w:szCs w:val="28"/>
        </w:rPr>
      </w:pPr>
      <w:r w:rsidRPr="00C735A0">
        <w:rPr>
          <w:rFonts w:ascii="標楷體" w:eastAsia="標楷體" w:hAnsi="標楷體" w:hint="eastAsia"/>
          <w:sz w:val="28"/>
          <w:szCs w:val="28"/>
        </w:rPr>
        <w:t>乙方未經甲方同意，不得將本契約之權利、義務全部或一部讓與或移轉第三人，否則甲方得逕行終止本契約，如有損失，應由乙方負賠償責任。</w:t>
      </w:r>
    </w:p>
    <w:p w14:paraId="7C247EBD" w14:textId="28E1A474" w:rsidR="002C190D" w:rsidRPr="00C735A0" w:rsidRDefault="002C190D" w:rsidP="00FF05EE">
      <w:pPr>
        <w:pStyle w:val="af7"/>
        <w:numPr>
          <w:ilvl w:val="0"/>
          <w:numId w:val="27"/>
        </w:numPr>
        <w:spacing w:beforeLines="50" w:before="120" w:line="420" w:lineRule="exact"/>
        <w:ind w:leftChars="0" w:left="1276" w:hanging="1276"/>
        <w:jc w:val="both"/>
        <w:rPr>
          <w:rFonts w:ascii="標楷體" w:eastAsia="標楷體" w:hAnsi="標楷體"/>
          <w:b/>
          <w:sz w:val="28"/>
          <w:szCs w:val="28"/>
        </w:rPr>
      </w:pPr>
      <w:r w:rsidRPr="00C735A0">
        <w:rPr>
          <w:rFonts w:ascii="標楷體" w:eastAsia="標楷體" w:hAnsi="標楷體" w:hint="eastAsia"/>
          <w:b/>
          <w:sz w:val="28"/>
          <w:szCs w:val="28"/>
        </w:rPr>
        <w:t>保險</w:t>
      </w:r>
    </w:p>
    <w:p w14:paraId="70DEEFB9" w14:textId="5E3837E8" w:rsidR="002C190D" w:rsidRPr="00C735A0" w:rsidRDefault="00E73A8B" w:rsidP="006C5C10">
      <w:pPr>
        <w:pStyle w:val="af7"/>
        <w:numPr>
          <w:ilvl w:val="1"/>
          <w:numId w:val="27"/>
        </w:numPr>
        <w:spacing w:line="420" w:lineRule="exact"/>
        <w:ind w:leftChars="0" w:left="1134" w:hanging="283"/>
        <w:jc w:val="both"/>
        <w:rPr>
          <w:rFonts w:ascii="標楷體" w:eastAsia="標楷體" w:hAnsi="標楷體"/>
          <w:sz w:val="28"/>
          <w:szCs w:val="28"/>
        </w:rPr>
      </w:pPr>
      <w:r w:rsidRPr="00C735A0">
        <w:rPr>
          <w:rFonts w:ascii="標楷體" w:eastAsia="標楷體" w:hAnsi="標楷體" w:hint="eastAsia"/>
          <w:sz w:val="28"/>
          <w:szCs w:val="28"/>
        </w:rPr>
        <w:t>乙方</w:t>
      </w:r>
      <w:r w:rsidR="002C190D" w:rsidRPr="00C735A0">
        <w:rPr>
          <w:rFonts w:ascii="標楷體" w:eastAsia="標楷體" w:hAnsi="標楷體" w:hint="eastAsia"/>
          <w:sz w:val="28"/>
          <w:szCs w:val="28"/>
        </w:rPr>
        <w:t>應於履約期間辦理雇主意外責任險。</w:t>
      </w:r>
    </w:p>
    <w:p w14:paraId="7D9D2A1F" w14:textId="0B7DEB18" w:rsidR="002C190D" w:rsidRPr="00C735A0" w:rsidRDefault="00E73A8B" w:rsidP="006C5C10">
      <w:pPr>
        <w:pStyle w:val="af7"/>
        <w:numPr>
          <w:ilvl w:val="1"/>
          <w:numId w:val="27"/>
        </w:numPr>
        <w:spacing w:line="420" w:lineRule="exact"/>
        <w:ind w:leftChars="0" w:left="1134" w:hanging="283"/>
        <w:jc w:val="both"/>
        <w:rPr>
          <w:rFonts w:ascii="標楷體" w:eastAsia="標楷體" w:hAnsi="標楷體"/>
          <w:sz w:val="28"/>
          <w:szCs w:val="28"/>
        </w:rPr>
      </w:pPr>
      <w:r w:rsidRPr="00C735A0">
        <w:rPr>
          <w:rFonts w:ascii="標楷體" w:eastAsia="標楷體" w:hAnsi="標楷體" w:hint="eastAsia"/>
          <w:sz w:val="28"/>
          <w:szCs w:val="28"/>
        </w:rPr>
        <w:t>乙方</w:t>
      </w:r>
      <w:r w:rsidR="002C190D" w:rsidRPr="00C735A0">
        <w:rPr>
          <w:rFonts w:ascii="標楷體" w:eastAsia="標楷體" w:hAnsi="標楷體" w:hint="eastAsia"/>
          <w:sz w:val="28"/>
          <w:szCs w:val="28"/>
        </w:rPr>
        <w:t>依前款辦理之保險，其內容如下：</w:t>
      </w:r>
    </w:p>
    <w:p w14:paraId="1165EB83" w14:textId="0339F008" w:rsidR="002C190D" w:rsidRPr="00C735A0" w:rsidRDefault="002C190D" w:rsidP="006C5C10">
      <w:pPr>
        <w:pStyle w:val="af7"/>
        <w:numPr>
          <w:ilvl w:val="4"/>
          <w:numId w:val="27"/>
        </w:numPr>
        <w:spacing w:line="420" w:lineRule="exact"/>
        <w:ind w:leftChars="591" w:left="1984" w:hangingChars="202" w:hanging="566"/>
        <w:rPr>
          <w:rFonts w:ascii="標楷體" w:eastAsia="標楷體" w:hAnsi="標楷體"/>
          <w:sz w:val="28"/>
          <w:szCs w:val="28"/>
        </w:rPr>
      </w:pPr>
      <w:r w:rsidRPr="00C735A0">
        <w:rPr>
          <w:rFonts w:ascii="標楷體" w:eastAsia="標楷體" w:hAnsi="標楷體" w:hint="eastAsia"/>
          <w:sz w:val="28"/>
          <w:szCs w:val="28"/>
        </w:rPr>
        <w:t>被保險人：以</w:t>
      </w:r>
      <w:r w:rsidR="00E73A8B" w:rsidRPr="00C735A0">
        <w:rPr>
          <w:rFonts w:ascii="標楷體" w:eastAsia="標楷體" w:hAnsi="標楷體" w:hint="eastAsia"/>
          <w:sz w:val="28"/>
          <w:szCs w:val="28"/>
        </w:rPr>
        <w:t>乙方</w:t>
      </w:r>
      <w:r w:rsidRPr="00C735A0">
        <w:rPr>
          <w:rFonts w:ascii="標楷體" w:eastAsia="標楷體" w:hAnsi="標楷體" w:hint="eastAsia"/>
          <w:sz w:val="28"/>
          <w:szCs w:val="28"/>
        </w:rPr>
        <w:t>為被保險人。</w:t>
      </w:r>
    </w:p>
    <w:p w14:paraId="0E08CAFF" w14:textId="34AA91C6" w:rsidR="002C190D" w:rsidRPr="00C735A0" w:rsidRDefault="002C190D" w:rsidP="006C5C10">
      <w:pPr>
        <w:pStyle w:val="af7"/>
        <w:numPr>
          <w:ilvl w:val="4"/>
          <w:numId w:val="27"/>
        </w:numPr>
        <w:spacing w:line="420" w:lineRule="exact"/>
        <w:ind w:leftChars="591" w:left="1984" w:hangingChars="202" w:hanging="566"/>
        <w:rPr>
          <w:rFonts w:ascii="標楷體" w:eastAsia="標楷體" w:hAnsi="標楷體"/>
          <w:sz w:val="28"/>
          <w:szCs w:val="28"/>
        </w:rPr>
      </w:pPr>
      <w:r w:rsidRPr="00C735A0">
        <w:rPr>
          <w:rFonts w:ascii="標楷體" w:eastAsia="標楷體" w:hAnsi="標楷體" w:hint="eastAsia"/>
          <w:sz w:val="28"/>
          <w:szCs w:val="28"/>
        </w:rPr>
        <w:t>保險金額：</w:t>
      </w:r>
    </w:p>
    <w:p w14:paraId="59E3EA61" w14:textId="7BEAE2A8" w:rsidR="007C5F4E" w:rsidRPr="00C735A0" w:rsidRDefault="007C5F4E" w:rsidP="006C5C10">
      <w:pPr>
        <w:pStyle w:val="af7"/>
        <w:numPr>
          <w:ilvl w:val="0"/>
          <w:numId w:val="37"/>
        </w:numPr>
        <w:spacing w:line="420" w:lineRule="exact"/>
        <w:ind w:leftChars="0" w:left="1418" w:firstLineChars="202" w:firstLine="566"/>
        <w:rPr>
          <w:rFonts w:ascii="標楷體" w:eastAsia="標楷體" w:hAnsi="標楷體"/>
          <w:sz w:val="28"/>
          <w:szCs w:val="28"/>
        </w:rPr>
      </w:pPr>
      <w:r w:rsidRPr="00C735A0">
        <w:rPr>
          <w:rFonts w:ascii="標楷體" w:eastAsia="標楷體" w:hAnsi="標楷體" w:hint="eastAsia"/>
          <w:sz w:val="28"/>
          <w:szCs w:val="28"/>
        </w:rPr>
        <w:t>每一個人體傷或死亡：1,000,000元。</w:t>
      </w:r>
    </w:p>
    <w:p w14:paraId="17A36A06" w14:textId="05B65CFF" w:rsidR="007C5F4E" w:rsidRPr="00C735A0" w:rsidRDefault="007C5F4E" w:rsidP="006C5C10">
      <w:pPr>
        <w:pStyle w:val="af7"/>
        <w:numPr>
          <w:ilvl w:val="0"/>
          <w:numId w:val="37"/>
        </w:numPr>
        <w:spacing w:line="420" w:lineRule="exact"/>
        <w:ind w:leftChars="0" w:left="1418" w:firstLineChars="202" w:firstLine="566"/>
        <w:rPr>
          <w:rFonts w:ascii="標楷體" w:eastAsia="標楷體" w:hAnsi="標楷體"/>
          <w:sz w:val="28"/>
          <w:szCs w:val="28"/>
        </w:rPr>
      </w:pPr>
      <w:r w:rsidRPr="00C735A0">
        <w:rPr>
          <w:rFonts w:ascii="標楷體" w:eastAsia="標楷體" w:hAnsi="標楷體" w:hint="eastAsia"/>
          <w:sz w:val="28"/>
          <w:szCs w:val="28"/>
        </w:rPr>
        <w:t>每一事故體傷或死亡：5,000,000元。</w:t>
      </w:r>
    </w:p>
    <w:p w14:paraId="70DCFBB9" w14:textId="05AB7EF0" w:rsidR="002231C3" w:rsidRPr="00C735A0" w:rsidRDefault="007C5F4E" w:rsidP="006C5C10">
      <w:pPr>
        <w:pStyle w:val="af7"/>
        <w:numPr>
          <w:ilvl w:val="0"/>
          <w:numId w:val="37"/>
        </w:numPr>
        <w:spacing w:line="420" w:lineRule="exact"/>
        <w:ind w:leftChars="0" w:left="1418" w:firstLineChars="202" w:firstLine="566"/>
        <w:rPr>
          <w:rFonts w:ascii="標楷體" w:eastAsia="標楷體" w:hAnsi="標楷體"/>
          <w:sz w:val="28"/>
          <w:szCs w:val="28"/>
        </w:rPr>
      </w:pPr>
      <w:r w:rsidRPr="00C735A0">
        <w:rPr>
          <w:rFonts w:ascii="標楷體" w:eastAsia="標楷體" w:hAnsi="標楷體" w:hint="eastAsia"/>
          <w:sz w:val="28"/>
          <w:szCs w:val="28"/>
        </w:rPr>
        <w:t>保險期間內最高累積責任：12,000,000元</w:t>
      </w:r>
    </w:p>
    <w:p w14:paraId="498E088A" w14:textId="7BA4C040" w:rsidR="004E5A4C" w:rsidRPr="00C735A0" w:rsidRDefault="002C190D" w:rsidP="006C5C10">
      <w:pPr>
        <w:pStyle w:val="af7"/>
        <w:numPr>
          <w:ilvl w:val="4"/>
          <w:numId w:val="27"/>
        </w:numPr>
        <w:spacing w:line="420" w:lineRule="exact"/>
        <w:ind w:leftChars="591" w:left="1984" w:hangingChars="202" w:hanging="566"/>
        <w:rPr>
          <w:rFonts w:ascii="標楷體" w:eastAsia="標楷體" w:hAnsi="標楷體"/>
          <w:sz w:val="28"/>
          <w:szCs w:val="28"/>
        </w:rPr>
      </w:pPr>
      <w:r w:rsidRPr="00C735A0">
        <w:rPr>
          <w:rFonts w:ascii="標楷體" w:eastAsia="標楷體" w:hAnsi="標楷體" w:hint="eastAsia"/>
          <w:sz w:val="28"/>
          <w:szCs w:val="28"/>
        </w:rPr>
        <w:t>每一事故之</w:t>
      </w:r>
      <w:r w:rsidR="00E73A8B" w:rsidRPr="00C735A0">
        <w:rPr>
          <w:rFonts w:ascii="標楷體" w:eastAsia="標楷體" w:hAnsi="標楷體" w:hint="eastAsia"/>
          <w:sz w:val="28"/>
          <w:szCs w:val="28"/>
        </w:rPr>
        <w:t>乙方</w:t>
      </w:r>
      <w:r w:rsidRPr="00C735A0">
        <w:rPr>
          <w:rFonts w:ascii="標楷體" w:eastAsia="標楷體" w:hAnsi="標楷體" w:hint="eastAsia"/>
          <w:sz w:val="28"/>
          <w:szCs w:val="28"/>
        </w:rPr>
        <w:t>自負額上限：</w:t>
      </w:r>
      <w:r w:rsidR="00F76AA8" w:rsidRPr="00C735A0">
        <w:rPr>
          <w:rFonts w:ascii="標楷體" w:eastAsia="標楷體" w:hAnsi="標楷體" w:hint="eastAsia"/>
          <w:sz w:val="28"/>
          <w:szCs w:val="28"/>
        </w:rPr>
        <w:t>10,000</w:t>
      </w:r>
      <w:r w:rsidR="004E5A4C" w:rsidRPr="00C735A0">
        <w:rPr>
          <w:rFonts w:ascii="標楷體" w:eastAsia="標楷體" w:hAnsi="標楷體" w:hint="eastAsia"/>
          <w:sz w:val="28"/>
          <w:szCs w:val="28"/>
        </w:rPr>
        <w:t>元。</w:t>
      </w:r>
    </w:p>
    <w:p w14:paraId="175A6163" w14:textId="2148CA16" w:rsidR="002C190D" w:rsidRPr="00D8441A" w:rsidRDefault="002C190D" w:rsidP="006C5C10">
      <w:pPr>
        <w:pStyle w:val="af7"/>
        <w:numPr>
          <w:ilvl w:val="4"/>
          <w:numId w:val="27"/>
        </w:numPr>
        <w:spacing w:line="420" w:lineRule="exact"/>
        <w:ind w:leftChars="591" w:left="1984" w:hangingChars="202" w:hanging="566"/>
        <w:rPr>
          <w:rFonts w:ascii="標楷體" w:eastAsia="標楷體" w:hAnsi="標楷體"/>
          <w:sz w:val="28"/>
          <w:szCs w:val="28"/>
        </w:rPr>
      </w:pPr>
      <w:r w:rsidRPr="00D8441A">
        <w:rPr>
          <w:rFonts w:ascii="標楷體" w:eastAsia="標楷體" w:hAnsi="標楷體" w:hint="eastAsia"/>
          <w:sz w:val="28"/>
          <w:szCs w:val="28"/>
        </w:rPr>
        <w:t>保險期間：自</w:t>
      </w:r>
      <w:r w:rsidR="002231C3" w:rsidRPr="00B6271E">
        <w:rPr>
          <w:rFonts w:ascii="標楷體" w:eastAsia="標楷體" w:hAnsi="標楷體" w:hint="eastAsia"/>
          <w:color w:val="FF0000"/>
          <w:sz w:val="28"/>
          <w:szCs w:val="28"/>
          <w:highlight w:val="yellow"/>
        </w:rPr>
        <w:t>1</w:t>
      </w:r>
      <w:r w:rsidR="00304420" w:rsidRPr="00B6271E">
        <w:rPr>
          <w:rFonts w:ascii="標楷體" w:eastAsia="標楷體" w:hAnsi="標楷體" w:hint="eastAsia"/>
          <w:color w:val="FF0000"/>
          <w:sz w:val="28"/>
          <w:szCs w:val="28"/>
          <w:highlight w:val="yellow"/>
        </w:rPr>
        <w:t>1</w:t>
      </w:r>
      <w:r w:rsidR="000B1A7D">
        <w:rPr>
          <w:rFonts w:ascii="標楷體" w:eastAsia="標楷體" w:hAnsi="標楷體" w:hint="eastAsia"/>
          <w:color w:val="FF0000"/>
          <w:sz w:val="28"/>
          <w:szCs w:val="28"/>
          <w:highlight w:val="yellow"/>
        </w:rPr>
        <w:t>5</w:t>
      </w:r>
      <w:r w:rsidR="002231C3" w:rsidRPr="00D8441A">
        <w:rPr>
          <w:rFonts w:ascii="標楷體" w:eastAsia="標楷體" w:hAnsi="標楷體" w:hint="eastAsia"/>
          <w:sz w:val="28"/>
          <w:szCs w:val="28"/>
        </w:rPr>
        <w:t>年</w:t>
      </w:r>
      <w:r w:rsidR="00C602E9">
        <w:rPr>
          <w:rFonts w:ascii="標楷體" w:eastAsia="標楷體" w:hAnsi="標楷體" w:hint="eastAsia"/>
          <w:sz w:val="28"/>
          <w:szCs w:val="28"/>
        </w:rPr>
        <w:t>XX</w:t>
      </w:r>
      <w:r w:rsidR="002231C3" w:rsidRPr="00D8441A">
        <w:rPr>
          <w:rFonts w:ascii="標楷體" w:eastAsia="標楷體" w:hAnsi="標楷體" w:hint="eastAsia"/>
          <w:sz w:val="28"/>
          <w:szCs w:val="28"/>
        </w:rPr>
        <w:t>月</w:t>
      </w:r>
      <w:r w:rsidR="00530085">
        <w:rPr>
          <w:rFonts w:ascii="標楷體" w:eastAsia="標楷體" w:hAnsi="標楷體" w:hint="eastAsia"/>
          <w:sz w:val="28"/>
          <w:szCs w:val="28"/>
        </w:rPr>
        <w:t>XX</w:t>
      </w:r>
      <w:r w:rsidR="002231C3" w:rsidRPr="00D8441A">
        <w:rPr>
          <w:rFonts w:ascii="標楷體" w:eastAsia="標楷體" w:hAnsi="標楷體" w:hint="eastAsia"/>
          <w:sz w:val="28"/>
          <w:szCs w:val="28"/>
        </w:rPr>
        <w:t>日起至</w:t>
      </w:r>
      <w:r w:rsidR="002231C3" w:rsidRPr="00B6271E">
        <w:rPr>
          <w:rFonts w:ascii="標楷體" w:eastAsia="標楷體" w:hAnsi="標楷體" w:hint="eastAsia"/>
          <w:color w:val="FF0000"/>
          <w:sz w:val="28"/>
          <w:szCs w:val="28"/>
          <w:highlight w:val="yellow"/>
        </w:rPr>
        <w:t>1</w:t>
      </w:r>
      <w:r w:rsidR="00304420" w:rsidRPr="00B6271E">
        <w:rPr>
          <w:rFonts w:ascii="標楷體" w:eastAsia="標楷體" w:hAnsi="標楷體" w:hint="eastAsia"/>
          <w:color w:val="FF0000"/>
          <w:sz w:val="28"/>
          <w:szCs w:val="28"/>
          <w:highlight w:val="yellow"/>
        </w:rPr>
        <w:t>1</w:t>
      </w:r>
      <w:r w:rsidR="000B1A7D">
        <w:rPr>
          <w:rFonts w:ascii="標楷體" w:eastAsia="標楷體" w:hAnsi="標楷體" w:hint="eastAsia"/>
          <w:color w:val="FF0000"/>
          <w:sz w:val="28"/>
          <w:szCs w:val="28"/>
          <w:highlight w:val="yellow"/>
        </w:rPr>
        <w:t>5</w:t>
      </w:r>
      <w:r w:rsidR="002231C3" w:rsidRPr="00D8441A">
        <w:rPr>
          <w:rFonts w:ascii="標楷體" w:eastAsia="標楷體" w:hAnsi="標楷體" w:hint="eastAsia"/>
          <w:sz w:val="28"/>
          <w:szCs w:val="28"/>
        </w:rPr>
        <w:t>年</w:t>
      </w:r>
      <w:r w:rsidR="00C602E9">
        <w:rPr>
          <w:rFonts w:ascii="標楷體" w:eastAsia="標楷體" w:hAnsi="標楷體" w:hint="eastAsia"/>
          <w:sz w:val="28"/>
          <w:szCs w:val="28"/>
        </w:rPr>
        <w:t>XX</w:t>
      </w:r>
      <w:r w:rsidR="002231C3" w:rsidRPr="00D8441A">
        <w:rPr>
          <w:rFonts w:ascii="標楷體" w:eastAsia="標楷體" w:hAnsi="標楷體" w:hint="eastAsia"/>
          <w:sz w:val="28"/>
          <w:szCs w:val="28"/>
        </w:rPr>
        <w:t>月</w:t>
      </w:r>
      <w:r w:rsidR="00530085">
        <w:rPr>
          <w:rFonts w:ascii="標楷體" w:eastAsia="標楷體" w:hAnsi="標楷體" w:hint="eastAsia"/>
          <w:sz w:val="28"/>
          <w:szCs w:val="28"/>
        </w:rPr>
        <w:t>XX</w:t>
      </w:r>
      <w:r w:rsidR="002231C3" w:rsidRPr="00D8441A">
        <w:rPr>
          <w:rFonts w:ascii="標楷體" w:eastAsia="標楷體" w:hAnsi="標楷體" w:hint="eastAsia"/>
          <w:sz w:val="28"/>
          <w:szCs w:val="28"/>
        </w:rPr>
        <w:t>日</w:t>
      </w:r>
      <w:r w:rsidRPr="00D8441A">
        <w:rPr>
          <w:rFonts w:ascii="標楷體" w:eastAsia="標楷體" w:hAnsi="標楷體" w:hint="eastAsia"/>
          <w:sz w:val="28"/>
          <w:szCs w:val="28"/>
        </w:rPr>
        <w:t>止；有延期或遲延履約者，保險期間比照順延。</w:t>
      </w:r>
    </w:p>
    <w:p w14:paraId="0156C399" w14:textId="122EBACA" w:rsidR="002C190D" w:rsidRPr="00C735A0" w:rsidRDefault="002C190D" w:rsidP="006C5C10">
      <w:pPr>
        <w:pStyle w:val="af7"/>
        <w:numPr>
          <w:ilvl w:val="1"/>
          <w:numId w:val="27"/>
        </w:numPr>
        <w:spacing w:line="420" w:lineRule="exact"/>
        <w:ind w:leftChars="0" w:left="1418" w:hanging="567"/>
        <w:jc w:val="both"/>
        <w:rPr>
          <w:rFonts w:ascii="標楷體" w:eastAsia="標楷體" w:hAnsi="標楷體"/>
          <w:sz w:val="28"/>
          <w:szCs w:val="28"/>
        </w:rPr>
      </w:pPr>
      <w:r w:rsidRPr="00C735A0">
        <w:rPr>
          <w:rFonts w:ascii="標楷體" w:eastAsia="標楷體" w:hAnsi="標楷體" w:hint="eastAsia"/>
          <w:sz w:val="28"/>
          <w:szCs w:val="28"/>
        </w:rPr>
        <w:t>保險契約之變更</w:t>
      </w:r>
      <w:r w:rsidR="004E5A4C" w:rsidRPr="00C735A0">
        <w:rPr>
          <w:rFonts w:ascii="標楷體" w:eastAsia="標楷體" w:hAnsi="標楷體" w:hint="eastAsia"/>
          <w:sz w:val="28"/>
          <w:szCs w:val="28"/>
        </w:rPr>
        <w:t>、效力暫停</w:t>
      </w:r>
      <w:r w:rsidRPr="00C735A0">
        <w:rPr>
          <w:rFonts w:ascii="標楷體" w:eastAsia="標楷體" w:hAnsi="標楷體" w:hint="eastAsia"/>
          <w:sz w:val="28"/>
          <w:szCs w:val="28"/>
        </w:rPr>
        <w:t>或終止，</w:t>
      </w:r>
      <w:r w:rsidR="004E5A4C" w:rsidRPr="00C735A0">
        <w:rPr>
          <w:rFonts w:ascii="標楷體" w:eastAsia="標楷體" w:hAnsi="標楷體" w:hint="eastAsia"/>
          <w:sz w:val="28"/>
          <w:szCs w:val="28"/>
        </w:rPr>
        <w:t>應經</w:t>
      </w:r>
      <w:r w:rsidR="00E73A8B" w:rsidRPr="00C735A0">
        <w:rPr>
          <w:rFonts w:ascii="標楷體" w:eastAsia="標楷體" w:hAnsi="標楷體" w:hint="eastAsia"/>
          <w:sz w:val="28"/>
          <w:szCs w:val="28"/>
        </w:rPr>
        <w:t>甲方</w:t>
      </w:r>
      <w:r w:rsidR="004E5A4C" w:rsidRPr="00C735A0">
        <w:rPr>
          <w:rFonts w:ascii="標楷體" w:eastAsia="標楷體" w:hAnsi="標楷體" w:hint="eastAsia"/>
          <w:sz w:val="28"/>
          <w:szCs w:val="28"/>
        </w:rPr>
        <w:t>之書面同意。任何未經</w:t>
      </w:r>
      <w:r w:rsidR="00E73A8B" w:rsidRPr="00C735A0">
        <w:rPr>
          <w:rFonts w:ascii="標楷體" w:eastAsia="標楷體" w:hAnsi="標楷體" w:hint="eastAsia"/>
          <w:sz w:val="28"/>
          <w:szCs w:val="28"/>
        </w:rPr>
        <w:t>甲方</w:t>
      </w:r>
      <w:r w:rsidR="004E5A4C" w:rsidRPr="00C735A0">
        <w:rPr>
          <w:rFonts w:ascii="標楷體" w:eastAsia="標楷體" w:hAnsi="標楷體" w:hint="eastAsia"/>
          <w:sz w:val="28"/>
          <w:szCs w:val="28"/>
        </w:rPr>
        <w:t>同意之保險(契約)批單，</w:t>
      </w:r>
      <w:r w:rsidR="00E74CDC" w:rsidRPr="00C735A0">
        <w:rPr>
          <w:rFonts w:ascii="標楷體" w:eastAsia="標楷體" w:hAnsi="標楷體" w:hint="eastAsia"/>
          <w:sz w:val="28"/>
          <w:szCs w:val="28"/>
        </w:rPr>
        <w:t>如致損失或損害賠償，由</w:t>
      </w:r>
      <w:r w:rsidR="00E73A8B" w:rsidRPr="00C735A0">
        <w:rPr>
          <w:rFonts w:ascii="標楷體" w:eastAsia="標楷體" w:hAnsi="標楷體" w:hint="eastAsia"/>
          <w:sz w:val="28"/>
          <w:szCs w:val="28"/>
        </w:rPr>
        <w:t>乙方</w:t>
      </w:r>
      <w:r w:rsidR="00E74CDC" w:rsidRPr="00C735A0">
        <w:rPr>
          <w:rFonts w:ascii="標楷體" w:eastAsia="標楷體" w:hAnsi="標楷體" w:hint="eastAsia"/>
          <w:sz w:val="28"/>
          <w:szCs w:val="28"/>
        </w:rPr>
        <w:t>負擔</w:t>
      </w:r>
      <w:r w:rsidRPr="00C735A0">
        <w:rPr>
          <w:rFonts w:ascii="標楷體" w:eastAsia="標楷體" w:hAnsi="標楷體" w:hint="eastAsia"/>
          <w:sz w:val="28"/>
          <w:szCs w:val="28"/>
        </w:rPr>
        <w:t>。</w:t>
      </w:r>
    </w:p>
    <w:p w14:paraId="585310C0" w14:textId="4F773C1C" w:rsidR="002C190D" w:rsidRPr="00C735A0" w:rsidRDefault="002C190D" w:rsidP="006C5C10">
      <w:pPr>
        <w:pStyle w:val="af7"/>
        <w:numPr>
          <w:ilvl w:val="1"/>
          <w:numId w:val="27"/>
        </w:numPr>
        <w:spacing w:line="420" w:lineRule="exact"/>
        <w:ind w:leftChars="0" w:left="1418" w:hanging="567"/>
        <w:jc w:val="both"/>
        <w:rPr>
          <w:rFonts w:ascii="標楷體" w:eastAsia="標楷體" w:hAnsi="標楷體"/>
          <w:sz w:val="28"/>
          <w:szCs w:val="28"/>
        </w:rPr>
      </w:pPr>
      <w:r w:rsidRPr="00C735A0">
        <w:rPr>
          <w:rFonts w:ascii="標楷體" w:eastAsia="標楷體" w:hAnsi="標楷體" w:hint="eastAsia"/>
          <w:sz w:val="28"/>
          <w:szCs w:val="28"/>
        </w:rPr>
        <w:t>保險單記載契約規定以外之不保事項者，其風險及可能之賠償由</w:t>
      </w:r>
      <w:r w:rsidR="00E73A8B" w:rsidRPr="00C735A0">
        <w:rPr>
          <w:rFonts w:ascii="標楷體" w:eastAsia="標楷體" w:hAnsi="標楷體" w:hint="eastAsia"/>
          <w:sz w:val="28"/>
          <w:szCs w:val="28"/>
        </w:rPr>
        <w:t>乙方</w:t>
      </w:r>
      <w:r w:rsidRPr="00C735A0">
        <w:rPr>
          <w:rFonts w:ascii="標楷體" w:eastAsia="標楷體" w:hAnsi="標楷體" w:hint="eastAsia"/>
          <w:sz w:val="28"/>
          <w:szCs w:val="28"/>
        </w:rPr>
        <w:t>負擔。</w:t>
      </w:r>
    </w:p>
    <w:p w14:paraId="05B687B8" w14:textId="0A31DFC3" w:rsidR="002C190D" w:rsidRPr="00C735A0" w:rsidRDefault="00E73A8B" w:rsidP="006C5C10">
      <w:pPr>
        <w:pStyle w:val="af7"/>
        <w:numPr>
          <w:ilvl w:val="1"/>
          <w:numId w:val="27"/>
        </w:numPr>
        <w:spacing w:line="420" w:lineRule="exact"/>
        <w:ind w:leftChars="0" w:left="1418" w:hanging="567"/>
        <w:jc w:val="both"/>
        <w:rPr>
          <w:rFonts w:ascii="標楷體" w:eastAsia="標楷體" w:hAnsi="標楷體"/>
          <w:sz w:val="28"/>
          <w:szCs w:val="28"/>
        </w:rPr>
      </w:pPr>
      <w:r w:rsidRPr="00C735A0">
        <w:rPr>
          <w:rFonts w:ascii="標楷體" w:eastAsia="標楷體" w:hAnsi="標楷體" w:hint="eastAsia"/>
          <w:sz w:val="28"/>
          <w:szCs w:val="28"/>
        </w:rPr>
        <w:t>乙方</w:t>
      </w:r>
      <w:r w:rsidR="002C190D" w:rsidRPr="00C735A0">
        <w:rPr>
          <w:rFonts w:ascii="標楷體" w:eastAsia="標楷體" w:hAnsi="標楷體" w:hint="eastAsia"/>
          <w:sz w:val="28"/>
          <w:szCs w:val="28"/>
        </w:rPr>
        <w:t>向保險人索賠所費時間，不得據以請求延長履約期限。</w:t>
      </w:r>
    </w:p>
    <w:p w14:paraId="46815BE2" w14:textId="17B65CFE" w:rsidR="002C190D" w:rsidRPr="00C735A0" w:rsidRDefault="00E73A8B" w:rsidP="006C5C10">
      <w:pPr>
        <w:pStyle w:val="af7"/>
        <w:numPr>
          <w:ilvl w:val="1"/>
          <w:numId w:val="27"/>
        </w:numPr>
        <w:spacing w:line="420" w:lineRule="exact"/>
        <w:ind w:leftChars="0" w:left="1418" w:hanging="567"/>
        <w:jc w:val="both"/>
        <w:rPr>
          <w:rFonts w:ascii="標楷體" w:eastAsia="標楷體" w:hAnsi="標楷體"/>
          <w:sz w:val="28"/>
          <w:szCs w:val="28"/>
        </w:rPr>
      </w:pPr>
      <w:r w:rsidRPr="00C735A0">
        <w:rPr>
          <w:rFonts w:ascii="標楷體" w:eastAsia="標楷體" w:hAnsi="標楷體" w:hint="eastAsia"/>
          <w:sz w:val="28"/>
          <w:szCs w:val="28"/>
        </w:rPr>
        <w:t>乙方</w:t>
      </w:r>
      <w:r w:rsidR="002C190D" w:rsidRPr="00C735A0">
        <w:rPr>
          <w:rFonts w:ascii="標楷體" w:eastAsia="標楷體" w:hAnsi="標楷體" w:hint="eastAsia"/>
          <w:sz w:val="28"/>
          <w:szCs w:val="28"/>
        </w:rPr>
        <w:t>未依契約規定辦理保險、保險範圍不足或未能自保險人獲得足額理賠者，其損失或損害賠償，由</w:t>
      </w:r>
      <w:r w:rsidRPr="00C735A0">
        <w:rPr>
          <w:rFonts w:ascii="標楷體" w:eastAsia="標楷體" w:hAnsi="標楷體" w:hint="eastAsia"/>
          <w:sz w:val="28"/>
          <w:szCs w:val="28"/>
        </w:rPr>
        <w:t>乙方</w:t>
      </w:r>
      <w:r w:rsidR="002C190D" w:rsidRPr="00C735A0">
        <w:rPr>
          <w:rFonts w:ascii="標楷體" w:eastAsia="標楷體" w:hAnsi="標楷體" w:hint="eastAsia"/>
          <w:sz w:val="28"/>
          <w:szCs w:val="28"/>
        </w:rPr>
        <w:t>負擔。</w:t>
      </w:r>
    </w:p>
    <w:p w14:paraId="6BAED639" w14:textId="5F5037DF" w:rsidR="002C190D" w:rsidRPr="00C735A0" w:rsidRDefault="002C190D" w:rsidP="006C5C10">
      <w:pPr>
        <w:pStyle w:val="af7"/>
        <w:numPr>
          <w:ilvl w:val="1"/>
          <w:numId w:val="27"/>
        </w:numPr>
        <w:spacing w:line="420" w:lineRule="exact"/>
        <w:ind w:leftChars="0" w:left="1418" w:hanging="567"/>
        <w:jc w:val="both"/>
        <w:rPr>
          <w:rFonts w:ascii="標楷體" w:eastAsia="標楷體" w:hAnsi="標楷體"/>
          <w:sz w:val="28"/>
          <w:szCs w:val="28"/>
        </w:rPr>
      </w:pPr>
      <w:r w:rsidRPr="00C735A0">
        <w:rPr>
          <w:rFonts w:ascii="標楷體" w:eastAsia="標楷體" w:hAnsi="標楷體" w:hint="eastAsia"/>
          <w:sz w:val="28"/>
          <w:szCs w:val="28"/>
        </w:rPr>
        <w:t>保險單正本</w:t>
      </w:r>
      <w:r w:rsidR="00B86F6C" w:rsidRPr="00C735A0">
        <w:rPr>
          <w:rFonts w:ascii="標楷體" w:eastAsia="標楷體" w:hAnsi="標楷體" w:hint="eastAsia"/>
          <w:sz w:val="28"/>
          <w:szCs w:val="28"/>
        </w:rPr>
        <w:t>或保險機構出具之保險證明</w:t>
      </w:r>
      <w:r w:rsidRPr="00C735A0">
        <w:rPr>
          <w:rFonts w:ascii="標楷體" w:eastAsia="標楷體" w:hAnsi="標楷體" w:hint="eastAsia"/>
          <w:sz w:val="28"/>
          <w:szCs w:val="28"/>
        </w:rPr>
        <w:t>1份及繳費收據副本1份</w:t>
      </w:r>
      <w:r w:rsidR="00B86F6C" w:rsidRPr="00C735A0">
        <w:rPr>
          <w:rFonts w:ascii="標楷體" w:eastAsia="標楷體" w:hAnsi="標楷體" w:hint="eastAsia"/>
          <w:sz w:val="28"/>
          <w:szCs w:val="28"/>
        </w:rPr>
        <w:t>，</w:t>
      </w:r>
      <w:r w:rsidRPr="00C735A0">
        <w:rPr>
          <w:rFonts w:ascii="標楷體" w:eastAsia="標楷體" w:hAnsi="標楷體" w:hint="eastAsia"/>
          <w:sz w:val="28"/>
          <w:szCs w:val="28"/>
        </w:rPr>
        <w:t>應於辦妥保險後即交</w:t>
      </w:r>
      <w:r w:rsidR="00E73A8B" w:rsidRPr="00C735A0">
        <w:rPr>
          <w:rFonts w:ascii="標楷體" w:eastAsia="標楷體" w:hAnsi="標楷體" w:hint="eastAsia"/>
          <w:sz w:val="28"/>
          <w:szCs w:val="28"/>
        </w:rPr>
        <w:t>甲方</w:t>
      </w:r>
      <w:r w:rsidRPr="00C735A0">
        <w:rPr>
          <w:rFonts w:ascii="標楷體" w:eastAsia="標楷體" w:hAnsi="標楷體" w:hint="eastAsia"/>
          <w:sz w:val="28"/>
          <w:szCs w:val="28"/>
        </w:rPr>
        <w:t>收執。</w:t>
      </w:r>
      <w:r w:rsidR="00B86F6C" w:rsidRPr="00C735A0">
        <w:rPr>
          <w:rFonts w:ascii="標楷體" w:eastAsia="標楷體" w:hAnsi="標楷體" w:hint="eastAsia"/>
          <w:sz w:val="28"/>
          <w:szCs w:val="28"/>
        </w:rPr>
        <w:t>因不可歸責於</w:t>
      </w:r>
      <w:r w:rsidR="00E73A8B" w:rsidRPr="00C735A0">
        <w:rPr>
          <w:rFonts w:ascii="標楷體" w:eastAsia="標楷體" w:hAnsi="標楷體" w:hint="eastAsia"/>
          <w:sz w:val="28"/>
          <w:szCs w:val="28"/>
        </w:rPr>
        <w:t>乙方</w:t>
      </w:r>
      <w:r w:rsidR="00B86F6C" w:rsidRPr="00C735A0">
        <w:rPr>
          <w:rFonts w:ascii="標楷體" w:eastAsia="標楷體" w:hAnsi="標楷體" w:hint="eastAsia"/>
          <w:sz w:val="28"/>
          <w:szCs w:val="28"/>
        </w:rPr>
        <w:t>之事由致</w:t>
      </w:r>
      <w:r w:rsidR="00E73A8B" w:rsidRPr="00C735A0">
        <w:rPr>
          <w:rFonts w:ascii="標楷體" w:eastAsia="標楷體" w:hAnsi="標楷體" w:hint="eastAsia"/>
          <w:sz w:val="28"/>
          <w:szCs w:val="28"/>
        </w:rPr>
        <w:t>應</w:t>
      </w:r>
      <w:r w:rsidR="00B86F6C" w:rsidRPr="00C735A0">
        <w:rPr>
          <w:rFonts w:ascii="標楷體" w:eastAsia="標楷體" w:hAnsi="標楷體" w:hint="eastAsia"/>
          <w:sz w:val="28"/>
          <w:szCs w:val="28"/>
        </w:rPr>
        <w:t>延長履約期限者，因而增加之保費，由契約雙方另行協議其合理之分擔方式；如因可歸責於</w:t>
      </w:r>
      <w:r w:rsidR="00E73A8B" w:rsidRPr="00C735A0">
        <w:rPr>
          <w:rFonts w:ascii="標楷體" w:eastAsia="標楷體" w:hAnsi="標楷體" w:hint="eastAsia"/>
          <w:sz w:val="28"/>
          <w:szCs w:val="28"/>
        </w:rPr>
        <w:t>甲方</w:t>
      </w:r>
      <w:r w:rsidR="00B86F6C" w:rsidRPr="00C735A0">
        <w:rPr>
          <w:rFonts w:ascii="標楷體" w:eastAsia="標楷體" w:hAnsi="標楷體" w:hint="eastAsia"/>
          <w:sz w:val="28"/>
          <w:szCs w:val="28"/>
        </w:rPr>
        <w:t>之事由致</w:t>
      </w:r>
      <w:r w:rsidR="00E73A8B" w:rsidRPr="00C735A0">
        <w:rPr>
          <w:rFonts w:ascii="標楷體" w:eastAsia="標楷體" w:hAnsi="標楷體" w:hint="eastAsia"/>
          <w:sz w:val="28"/>
          <w:szCs w:val="28"/>
        </w:rPr>
        <w:t>應</w:t>
      </w:r>
      <w:r w:rsidR="00B86F6C" w:rsidRPr="00C735A0">
        <w:rPr>
          <w:rFonts w:ascii="標楷體" w:eastAsia="標楷體" w:hAnsi="標楷體" w:hint="eastAsia"/>
          <w:sz w:val="28"/>
          <w:szCs w:val="28"/>
        </w:rPr>
        <w:t>延長履約期限者，因而增加之保費，由</w:t>
      </w:r>
      <w:r w:rsidR="00E73A8B" w:rsidRPr="00C735A0">
        <w:rPr>
          <w:rFonts w:ascii="標楷體" w:eastAsia="標楷體" w:hAnsi="標楷體" w:hint="eastAsia"/>
          <w:sz w:val="28"/>
          <w:szCs w:val="28"/>
        </w:rPr>
        <w:t>甲方</w:t>
      </w:r>
      <w:r w:rsidR="00B86F6C" w:rsidRPr="00C735A0">
        <w:rPr>
          <w:rFonts w:ascii="標楷體" w:eastAsia="標楷體" w:hAnsi="標楷體" w:hint="eastAsia"/>
          <w:sz w:val="28"/>
          <w:szCs w:val="28"/>
        </w:rPr>
        <w:t>負擔。</w:t>
      </w:r>
    </w:p>
    <w:p w14:paraId="2D5D42D7" w14:textId="49E8609F" w:rsidR="002C190D" w:rsidRPr="00C735A0" w:rsidRDefault="00E73A8B" w:rsidP="006C5C10">
      <w:pPr>
        <w:pStyle w:val="af7"/>
        <w:numPr>
          <w:ilvl w:val="1"/>
          <w:numId w:val="27"/>
        </w:numPr>
        <w:spacing w:line="420" w:lineRule="exact"/>
        <w:ind w:leftChars="0" w:left="1418" w:hanging="567"/>
        <w:jc w:val="both"/>
        <w:rPr>
          <w:rFonts w:ascii="標楷體" w:eastAsia="標楷體" w:hAnsi="標楷體"/>
          <w:sz w:val="28"/>
          <w:szCs w:val="28"/>
        </w:rPr>
      </w:pPr>
      <w:r w:rsidRPr="00C735A0">
        <w:rPr>
          <w:rFonts w:ascii="標楷體" w:eastAsia="標楷體" w:hAnsi="標楷體" w:hint="eastAsia"/>
          <w:sz w:val="28"/>
          <w:szCs w:val="28"/>
        </w:rPr>
        <w:t>乙方</w:t>
      </w:r>
      <w:r w:rsidR="002C190D" w:rsidRPr="00C735A0">
        <w:rPr>
          <w:rFonts w:ascii="標楷體" w:eastAsia="標楷體" w:hAnsi="標楷體" w:hint="eastAsia"/>
          <w:sz w:val="28"/>
          <w:szCs w:val="28"/>
        </w:rPr>
        <w:t>應依中華民國法規為其</w:t>
      </w:r>
      <w:r w:rsidR="008943F6" w:rsidRPr="00C735A0">
        <w:rPr>
          <w:rFonts w:ascii="標楷體" w:eastAsia="標楷體" w:hAnsi="標楷體" w:hint="eastAsia"/>
          <w:sz w:val="28"/>
          <w:szCs w:val="28"/>
        </w:rPr>
        <w:t>外包</w:t>
      </w:r>
      <w:r w:rsidR="002231C3" w:rsidRPr="00C735A0">
        <w:rPr>
          <w:rFonts w:ascii="標楷體" w:eastAsia="標楷體" w:hAnsi="標楷體" w:hint="eastAsia"/>
          <w:sz w:val="28"/>
          <w:szCs w:val="28"/>
        </w:rPr>
        <w:t>人員</w:t>
      </w:r>
      <w:r w:rsidR="002C190D" w:rsidRPr="00C735A0">
        <w:rPr>
          <w:rFonts w:ascii="標楷體" w:eastAsia="標楷體" w:hAnsi="標楷體" w:hint="eastAsia"/>
          <w:sz w:val="28"/>
          <w:szCs w:val="28"/>
        </w:rPr>
        <w:t>投保勞工保險、</w:t>
      </w:r>
      <w:r w:rsidR="00651709" w:rsidRPr="00C735A0">
        <w:rPr>
          <w:rFonts w:ascii="標楷體" w:eastAsia="標楷體" w:hAnsi="標楷體" w:hint="eastAsia"/>
          <w:sz w:val="28"/>
          <w:szCs w:val="28"/>
        </w:rPr>
        <w:t>就業保險</w:t>
      </w:r>
      <w:r w:rsidR="002231C3" w:rsidRPr="00C735A0">
        <w:rPr>
          <w:rFonts w:ascii="標楷體" w:eastAsia="標楷體" w:hAnsi="標楷體" w:hint="eastAsia"/>
          <w:sz w:val="28"/>
          <w:szCs w:val="28"/>
        </w:rPr>
        <w:t>及</w:t>
      </w:r>
      <w:r w:rsidR="002C190D" w:rsidRPr="00C735A0">
        <w:rPr>
          <w:rFonts w:ascii="標楷體" w:eastAsia="標楷體" w:hAnsi="標楷體" w:hint="eastAsia"/>
          <w:sz w:val="28"/>
          <w:szCs w:val="28"/>
        </w:rPr>
        <w:t>全民健康保險。其依法免投</w:t>
      </w:r>
      <w:r w:rsidR="004E5A4C" w:rsidRPr="00C735A0">
        <w:rPr>
          <w:rFonts w:ascii="標楷體" w:eastAsia="標楷體" w:hAnsi="標楷體" w:hint="eastAsia"/>
          <w:sz w:val="28"/>
          <w:szCs w:val="28"/>
        </w:rPr>
        <w:t>保</w:t>
      </w:r>
      <w:r w:rsidR="002C190D" w:rsidRPr="00C735A0">
        <w:rPr>
          <w:rFonts w:ascii="標楷體" w:eastAsia="標楷體" w:hAnsi="標楷體" w:hint="eastAsia"/>
          <w:sz w:val="28"/>
          <w:szCs w:val="28"/>
        </w:rPr>
        <w:t>勞工保險者，得以其他商業保險代之。</w:t>
      </w:r>
    </w:p>
    <w:p w14:paraId="13ABAB16" w14:textId="262BF675" w:rsidR="002C190D" w:rsidRPr="00C3187D" w:rsidRDefault="00C3187D" w:rsidP="00C3187D">
      <w:pPr>
        <w:spacing w:line="420" w:lineRule="exact"/>
        <w:jc w:val="both"/>
        <w:textDirection w:val="lrTbV"/>
        <w:rPr>
          <w:rFonts w:ascii="標楷體" w:eastAsia="標楷體" w:hAnsi="標楷體"/>
          <w:b/>
          <w:sz w:val="28"/>
          <w:szCs w:val="28"/>
        </w:rPr>
      </w:pPr>
      <w:r w:rsidRPr="000B1A7D">
        <w:rPr>
          <w:rFonts w:ascii="標楷體" w:eastAsia="標楷體" w:hAnsi="標楷體" w:hint="eastAsia"/>
          <w:b/>
          <w:sz w:val="28"/>
          <w:szCs w:val="28"/>
        </w:rPr>
        <w:lastRenderedPageBreak/>
        <w:t>第十二條</w:t>
      </w:r>
      <w:r>
        <w:rPr>
          <w:rFonts w:ascii="標楷體" w:eastAsia="標楷體" w:hAnsi="標楷體" w:hint="eastAsia"/>
          <w:b/>
          <w:sz w:val="28"/>
          <w:szCs w:val="28"/>
        </w:rPr>
        <w:t xml:space="preserve">  </w:t>
      </w:r>
      <w:r w:rsidR="002C190D" w:rsidRPr="00C3187D">
        <w:rPr>
          <w:rFonts w:ascii="標楷體" w:eastAsia="標楷體" w:hAnsi="標楷體" w:hint="eastAsia"/>
          <w:b/>
          <w:sz w:val="28"/>
          <w:szCs w:val="28"/>
        </w:rPr>
        <w:t>驗收</w:t>
      </w:r>
    </w:p>
    <w:p w14:paraId="39CD0570" w14:textId="77777777" w:rsidR="00B47F3D" w:rsidRPr="00C735A0" w:rsidRDefault="006B0ECB" w:rsidP="0051240D">
      <w:pPr>
        <w:pStyle w:val="af7"/>
        <w:numPr>
          <w:ilvl w:val="0"/>
          <w:numId w:val="38"/>
        </w:numPr>
        <w:spacing w:line="420" w:lineRule="exact"/>
        <w:ind w:leftChars="0" w:left="1418" w:hanging="567"/>
        <w:jc w:val="both"/>
        <w:textDirection w:val="lrTbV"/>
        <w:rPr>
          <w:rFonts w:ascii="標楷體" w:eastAsia="標楷體" w:hAnsi="標楷體"/>
          <w:sz w:val="28"/>
          <w:szCs w:val="28"/>
        </w:rPr>
      </w:pPr>
      <w:r w:rsidRPr="00C735A0">
        <w:rPr>
          <w:rFonts w:ascii="標楷體" w:eastAsia="標楷體" w:hAnsi="標楷體" w:hint="eastAsia"/>
          <w:sz w:val="28"/>
          <w:szCs w:val="28"/>
        </w:rPr>
        <w:t>採書面驗收，</w:t>
      </w:r>
      <w:r w:rsidR="00B47F3D" w:rsidRPr="00C735A0">
        <w:rPr>
          <w:rFonts w:ascii="標楷體" w:eastAsia="標楷體" w:hAnsi="標楷體" w:hint="eastAsia"/>
          <w:sz w:val="28"/>
          <w:szCs w:val="28"/>
        </w:rPr>
        <w:t>並做成驗收紀錄。</w:t>
      </w:r>
    </w:p>
    <w:p w14:paraId="64B8EC01" w14:textId="6D2183DF" w:rsidR="00B47F3D" w:rsidRPr="00C735A0" w:rsidRDefault="00E73A8B" w:rsidP="0051240D">
      <w:pPr>
        <w:pStyle w:val="af7"/>
        <w:numPr>
          <w:ilvl w:val="0"/>
          <w:numId w:val="38"/>
        </w:numPr>
        <w:spacing w:line="420" w:lineRule="exact"/>
        <w:ind w:leftChars="0" w:left="1418" w:hanging="567"/>
        <w:jc w:val="both"/>
        <w:textDirection w:val="lrTbV"/>
        <w:rPr>
          <w:rFonts w:ascii="標楷體" w:eastAsia="標楷體" w:hAnsi="標楷體"/>
          <w:sz w:val="28"/>
          <w:szCs w:val="28"/>
        </w:rPr>
      </w:pPr>
      <w:r w:rsidRPr="00C735A0">
        <w:rPr>
          <w:rFonts w:ascii="標楷體" w:eastAsia="標楷體" w:hAnsi="標楷體" w:hint="eastAsia"/>
          <w:sz w:val="28"/>
          <w:szCs w:val="28"/>
        </w:rPr>
        <w:t>乙方</w:t>
      </w:r>
      <w:r w:rsidR="006B0ECB" w:rsidRPr="00C735A0">
        <w:rPr>
          <w:rFonts w:ascii="標楷體" w:eastAsia="標楷體" w:hAnsi="標楷體" w:hint="eastAsia"/>
          <w:sz w:val="28"/>
          <w:szCs w:val="28"/>
        </w:rPr>
        <w:t>每月請款時應檢附以下文件供</w:t>
      </w:r>
      <w:r w:rsidRPr="00C735A0">
        <w:rPr>
          <w:rFonts w:ascii="標楷體" w:eastAsia="標楷體" w:hAnsi="標楷體" w:hint="eastAsia"/>
          <w:sz w:val="28"/>
          <w:szCs w:val="28"/>
        </w:rPr>
        <w:t>甲方</w:t>
      </w:r>
      <w:r w:rsidR="006B0ECB" w:rsidRPr="00C735A0">
        <w:rPr>
          <w:rFonts w:ascii="標楷體" w:eastAsia="標楷體" w:hAnsi="標楷體" w:hint="eastAsia"/>
          <w:sz w:val="28"/>
          <w:szCs w:val="28"/>
        </w:rPr>
        <w:t>查核：</w:t>
      </w:r>
    </w:p>
    <w:p w14:paraId="4CE5AD44" w14:textId="001946AC" w:rsidR="006B0ECB" w:rsidRPr="00C735A0" w:rsidRDefault="006B0ECB" w:rsidP="0051240D">
      <w:pPr>
        <w:pStyle w:val="af7"/>
        <w:spacing w:line="420" w:lineRule="exact"/>
        <w:ind w:leftChars="0" w:left="1418"/>
        <w:jc w:val="both"/>
        <w:textDirection w:val="lrTbV"/>
        <w:rPr>
          <w:rFonts w:ascii="標楷體" w:eastAsia="標楷體" w:hAnsi="標楷體"/>
          <w:sz w:val="28"/>
          <w:szCs w:val="28"/>
        </w:rPr>
      </w:pPr>
      <w:r w:rsidRPr="00C735A0">
        <w:rPr>
          <w:rFonts w:ascii="標楷體" w:eastAsia="標楷體" w:hAnsi="標楷體" w:hint="eastAsia"/>
          <w:sz w:val="28"/>
          <w:szCs w:val="28"/>
        </w:rPr>
        <w:t>第一期：</w:t>
      </w:r>
    </w:p>
    <w:p w14:paraId="76BCFE5B" w14:textId="2CD043C3" w:rsidR="00B47F3D" w:rsidRPr="00C735A0" w:rsidRDefault="008943F6" w:rsidP="0051240D">
      <w:pPr>
        <w:pStyle w:val="af7"/>
        <w:numPr>
          <w:ilvl w:val="2"/>
          <w:numId w:val="27"/>
        </w:numPr>
        <w:spacing w:line="420" w:lineRule="exact"/>
        <w:ind w:leftChars="0" w:left="1985" w:hanging="567"/>
        <w:jc w:val="both"/>
        <w:textDirection w:val="lrTbV"/>
        <w:rPr>
          <w:rFonts w:ascii="標楷體" w:eastAsia="標楷體" w:hAnsi="標楷體"/>
          <w:sz w:val="28"/>
          <w:szCs w:val="28"/>
        </w:rPr>
      </w:pPr>
      <w:r w:rsidRPr="00C735A0">
        <w:rPr>
          <w:rFonts w:ascii="標楷體" w:eastAsia="標楷體" w:hAnsi="標楷體" w:hint="eastAsia"/>
          <w:sz w:val="28"/>
          <w:szCs w:val="28"/>
        </w:rPr>
        <w:t>外包</w:t>
      </w:r>
      <w:r w:rsidR="00B47F3D" w:rsidRPr="00C735A0">
        <w:rPr>
          <w:rFonts w:ascii="標楷體" w:eastAsia="標楷體" w:hAnsi="標楷體" w:hint="eastAsia"/>
          <w:sz w:val="28"/>
          <w:szCs w:val="28"/>
        </w:rPr>
        <w:t>人</w:t>
      </w:r>
      <w:r w:rsidR="00396CA8" w:rsidRPr="00C735A0">
        <w:rPr>
          <w:rFonts w:ascii="標楷體" w:eastAsia="標楷體" w:hAnsi="標楷體" w:hint="eastAsia"/>
          <w:sz w:val="28"/>
          <w:szCs w:val="28"/>
        </w:rPr>
        <w:t>員經</w:t>
      </w:r>
      <w:r w:rsidR="00E73A8B" w:rsidRPr="00C735A0">
        <w:rPr>
          <w:rFonts w:ascii="標楷體" w:eastAsia="標楷體" w:hAnsi="標楷體" w:hint="eastAsia"/>
          <w:sz w:val="28"/>
          <w:szCs w:val="28"/>
        </w:rPr>
        <w:t>甲方</w:t>
      </w:r>
      <w:r w:rsidR="00396CA8" w:rsidRPr="00C735A0">
        <w:rPr>
          <w:rFonts w:ascii="標楷體" w:eastAsia="標楷體" w:hAnsi="標楷體" w:hint="eastAsia"/>
          <w:sz w:val="28"/>
          <w:szCs w:val="28"/>
        </w:rPr>
        <w:t>用人</w:t>
      </w:r>
      <w:r w:rsidR="00B47F3D" w:rsidRPr="00C735A0">
        <w:rPr>
          <w:rFonts w:ascii="標楷體" w:eastAsia="標楷體" w:hAnsi="標楷體" w:hint="eastAsia"/>
          <w:sz w:val="28"/>
          <w:szCs w:val="28"/>
        </w:rPr>
        <w:t>單位</w:t>
      </w:r>
      <w:r w:rsidR="00396CA8" w:rsidRPr="00C735A0">
        <w:rPr>
          <w:rFonts w:ascii="標楷體" w:eastAsia="標楷體" w:hAnsi="標楷體" w:hint="eastAsia"/>
          <w:sz w:val="28"/>
          <w:szCs w:val="28"/>
        </w:rPr>
        <w:t>核章確認之作業項目查驗表</w:t>
      </w:r>
      <w:r w:rsidR="00B47F3D" w:rsidRPr="00C735A0">
        <w:rPr>
          <w:rFonts w:ascii="標楷體" w:eastAsia="標楷體" w:hAnsi="標楷體" w:hint="eastAsia"/>
          <w:sz w:val="28"/>
          <w:szCs w:val="28"/>
        </w:rPr>
        <w:t>。</w:t>
      </w:r>
    </w:p>
    <w:p w14:paraId="775BA59D" w14:textId="77777777" w:rsidR="00B47F3D" w:rsidRPr="00C735A0" w:rsidRDefault="00396CA8" w:rsidP="0051240D">
      <w:pPr>
        <w:pStyle w:val="af7"/>
        <w:numPr>
          <w:ilvl w:val="2"/>
          <w:numId w:val="27"/>
        </w:numPr>
        <w:spacing w:line="420" w:lineRule="exact"/>
        <w:ind w:leftChars="0" w:left="1985" w:hanging="567"/>
        <w:jc w:val="both"/>
        <w:textDirection w:val="lrTbV"/>
        <w:rPr>
          <w:rFonts w:ascii="標楷體" w:eastAsia="標楷體" w:hAnsi="標楷體"/>
          <w:sz w:val="28"/>
          <w:szCs w:val="28"/>
        </w:rPr>
      </w:pPr>
      <w:r w:rsidRPr="00C735A0">
        <w:rPr>
          <w:rFonts w:ascii="標楷體" w:eastAsia="標楷體" w:hAnsi="標楷體" w:hint="eastAsia"/>
          <w:sz w:val="28"/>
          <w:szCs w:val="28"/>
        </w:rPr>
        <w:t>當期出勤紀錄及薪資轉帳證明</w:t>
      </w:r>
      <w:r w:rsidR="00B47F3D" w:rsidRPr="00C735A0">
        <w:rPr>
          <w:rFonts w:ascii="標楷體" w:eastAsia="標楷體" w:hAnsi="標楷體" w:hint="eastAsia"/>
          <w:sz w:val="28"/>
          <w:szCs w:val="28"/>
        </w:rPr>
        <w:t>。</w:t>
      </w:r>
    </w:p>
    <w:p w14:paraId="2234F2D4" w14:textId="3E4FBD0D" w:rsidR="006B0ECB" w:rsidRPr="00C735A0" w:rsidRDefault="00396CA8" w:rsidP="0051240D">
      <w:pPr>
        <w:pStyle w:val="af7"/>
        <w:numPr>
          <w:ilvl w:val="2"/>
          <w:numId w:val="27"/>
        </w:numPr>
        <w:spacing w:line="420" w:lineRule="exact"/>
        <w:ind w:leftChars="0" w:left="1985" w:hanging="567"/>
        <w:jc w:val="both"/>
        <w:textDirection w:val="lrTbV"/>
        <w:rPr>
          <w:rFonts w:ascii="標楷體" w:eastAsia="標楷體" w:hAnsi="標楷體"/>
          <w:sz w:val="28"/>
          <w:szCs w:val="28"/>
        </w:rPr>
      </w:pPr>
      <w:r w:rsidRPr="00C735A0">
        <w:rPr>
          <w:rFonts w:ascii="標楷體" w:eastAsia="標楷體" w:hAnsi="標楷體" w:hint="eastAsia"/>
          <w:sz w:val="28"/>
          <w:szCs w:val="28"/>
        </w:rPr>
        <w:t>勞工保險被保險人保險資料表(明細)影本及切結書</w:t>
      </w:r>
      <w:r w:rsidR="00B47F3D" w:rsidRPr="00C735A0">
        <w:rPr>
          <w:rFonts w:ascii="標楷體" w:eastAsia="標楷體" w:hAnsi="標楷體" w:hint="eastAsia"/>
          <w:sz w:val="28"/>
          <w:szCs w:val="28"/>
        </w:rPr>
        <w:t>。</w:t>
      </w:r>
    </w:p>
    <w:p w14:paraId="32FED75E" w14:textId="77777777" w:rsidR="002300DE" w:rsidRPr="00C735A0" w:rsidRDefault="006B0ECB" w:rsidP="0051240D">
      <w:pPr>
        <w:spacing w:line="420" w:lineRule="exact"/>
        <w:ind w:left="1418"/>
        <w:jc w:val="both"/>
        <w:textDirection w:val="lrTbV"/>
        <w:rPr>
          <w:rFonts w:ascii="標楷體" w:eastAsia="標楷體" w:hAnsi="標楷體"/>
          <w:sz w:val="28"/>
          <w:szCs w:val="28"/>
        </w:rPr>
      </w:pPr>
      <w:r w:rsidRPr="00C735A0">
        <w:rPr>
          <w:rFonts w:ascii="標楷體" w:eastAsia="標楷體" w:hAnsi="標楷體" w:hint="eastAsia"/>
          <w:sz w:val="28"/>
          <w:szCs w:val="28"/>
        </w:rPr>
        <w:t>第二期至最後一期：</w:t>
      </w:r>
    </w:p>
    <w:p w14:paraId="2AB40D71" w14:textId="5EE186D7" w:rsidR="002300DE" w:rsidRPr="00C735A0" w:rsidRDefault="008943F6" w:rsidP="00F87253">
      <w:pPr>
        <w:pStyle w:val="af7"/>
        <w:numPr>
          <w:ilvl w:val="0"/>
          <w:numId w:val="46"/>
        </w:numPr>
        <w:spacing w:line="420" w:lineRule="exact"/>
        <w:ind w:leftChars="0" w:left="1985" w:hanging="567"/>
        <w:jc w:val="both"/>
        <w:textDirection w:val="lrTbV"/>
        <w:rPr>
          <w:rFonts w:ascii="標楷體" w:eastAsia="標楷體" w:hAnsi="標楷體"/>
          <w:sz w:val="28"/>
          <w:szCs w:val="28"/>
        </w:rPr>
      </w:pPr>
      <w:r w:rsidRPr="00C735A0">
        <w:rPr>
          <w:rFonts w:ascii="標楷體" w:eastAsia="標楷體" w:hAnsi="標楷體" w:hint="eastAsia"/>
          <w:sz w:val="28"/>
          <w:szCs w:val="28"/>
        </w:rPr>
        <w:t>外包</w:t>
      </w:r>
      <w:r w:rsidR="00396CA8" w:rsidRPr="00C735A0">
        <w:rPr>
          <w:rFonts w:ascii="標楷體" w:eastAsia="標楷體" w:hAnsi="標楷體" w:hint="eastAsia"/>
          <w:sz w:val="28"/>
          <w:szCs w:val="28"/>
        </w:rPr>
        <w:t>員工經</w:t>
      </w:r>
      <w:r w:rsidR="00E73A8B" w:rsidRPr="00C735A0">
        <w:rPr>
          <w:rFonts w:ascii="標楷體" w:eastAsia="標楷體" w:hAnsi="標楷體" w:hint="eastAsia"/>
          <w:sz w:val="28"/>
          <w:szCs w:val="28"/>
        </w:rPr>
        <w:t>甲方</w:t>
      </w:r>
      <w:r w:rsidR="00396CA8" w:rsidRPr="00C735A0">
        <w:rPr>
          <w:rFonts w:ascii="標楷體" w:eastAsia="標楷體" w:hAnsi="標楷體" w:hint="eastAsia"/>
          <w:sz w:val="28"/>
          <w:szCs w:val="28"/>
        </w:rPr>
        <w:t>用人</w:t>
      </w:r>
      <w:r w:rsidR="002300DE" w:rsidRPr="00C735A0">
        <w:rPr>
          <w:rFonts w:ascii="標楷體" w:eastAsia="標楷體" w:hAnsi="標楷體" w:hint="eastAsia"/>
          <w:sz w:val="28"/>
          <w:szCs w:val="28"/>
        </w:rPr>
        <w:t>單位</w:t>
      </w:r>
      <w:r w:rsidR="00396CA8" w:rsidRPr="00C735A0">
        <w:rPr>
          <w:rFonts w:ascii="標楷體" w:eastAsia="標楷體" w:hAnsi="標楷體" w:hint="eastAsia"/>
          <w:sz w:val="28"/>
          <w:szCs w:val="28"/>
        </w:rPr>
        <w:t>核章確認之作業項目查驗表</w:t>
      </w:r>
      <w:r w:rsidR="002300DE" w:rsidRPr="00C735A0">
        <w:rPr>
          <w:rFonts w:ascii="標楷體" w:eastAsia="標楷體" w:hAnsi="標楷體" w:hint="eastAsia"/>
          <w:sz w:val="28"/>
          <w:szCs w:val="28"/>
        </w:rPr>
        <w:t>。</w:t>
      </w:r>
    </w:p>
    <w:p w14:paraId="645482C9" w14:textId="2ABDF5D6" w:rsidR="002C190D" w:rsidRPr="00C735A0" w:rsidRDefault="00396CA8" w:rsidP="00F87253">
      <w:pPr>
        <w:pStyle w:val="af7"/>
        <w:numPr>
          <w:ilvl w:val="0"/>
          <w:numId w:val="46"/>
        </w:numPr>
        <w:spacing w:line="420" w:lineRule="exact"/>
        <w:ind w:leftChars="0" w:left="1985" w:hanging="567"/>
        <w:jc w:val="both"/>
        <w:textDirection w:val="lrTbV"/>
        <w:rPr>
          <w:rFonts w:ascii="標楷體" w:eastAsia="標楷體" w:hAnsi="標楷體"/>
          <w:sz w:val="28"/>
          <w:szCs w:val="28"/>
        </w:rPr>
      </w:pPr>
      <w:r w:rsidRPr="00C735A0">
        <w:rPr>
          <w:rFonts w:ascii="標楷體" w:eastAsia="標楷體" w:hAnsi="標楷體" w:hint="eastAsia"/>
          <w:sz w:val="28"/>
          <w:szCs w:val="28"/>
        </w:rPr>
        <w:t>當期出勤紀錄及薪資轉帳證明</w:t>
      </w:r>
      <w:r w:rsidR="002300DE" w:rsidRPr="00C735A0">
        <w:rPr>
          <w:rFonts w:ascii="標楷體" w:eastAsia="標楷體" w:hAnsi="標楷體" w:hint="eastAsia"/>
          <w:sz w:val="28"/>
          <w:szCs w:val="28"/>
        </w:rPr>
        <w:t>。</w:t>
      </w:r>
    </w:p>
    <w:p w14:paraId="192A35B5" w14:textId="210355FE" w:rsidR="006B0ECB" w:rsidRPr="00C735A0" w:rsidRDefault="00396CA8" w:rsidP="00F87253">
      <w:pPr>
        <w:pStyle w:val="af7"/>
        <w:numPr>
          <w:ilvl w:val="0"/>
          <w:numId w:val="46"/>
        </w:numPr>
        <w:spacing w:line="420" w:lineRule="exact"/>
        <w:ind w:leftChars="0" w:left="1985" w:hanging="567"/>
        <w:jc w:val="both"/>
        <w:textDirection w:val="lrTbV"/>
        <w:rPr>
          <w:rFonts w:ascii="標楷體" w:eastAsia="標楷體" w:hAnsi="標楷體"/>
          <w:sz w:val="28"/>
          <w:szCs w:val="28"/>
        </w:rPr>
      </w:pPr>
      <w:r w:rsidRPr="00C735A0">
        <w:rPr>
          <w:rFonts w:ascii="標楷體" w:eastAsia="標楷體" w:hAnsi="標楷體" w:hint="eastAsia"/>
          <w:sz w:val="28"/>
          <w:szCs w:val="28"/>
        </w:rPr>
        <w:t>繳納勞工保險費、全民健康保險費、就業保險費、提繳勞工退休金、積欠</w:t>
      </w:r>
      <w:r w:rsidR="00DF3C2D" w:rsidRPr="00C735A0">
        <w:rPr>
          <w:rFonts w:ascii="標楷體" w:eastAsia="標楷體" w:hAnsi="標楷體" w:hint="eastAsia"/>
          <w:sz w:val="28"/>
          <w:szCs w:val="28"/>
        </w:rPr>
        <w:t>薪資</w:t>
      </w:r>
      <w:r w:rsidRPr="00C735A0">
        <w:rPr>
          <w:rFonts w:ascii="標楷體" w:eastAsia="標楷體" w:hAnsi="標楷體" w:hint="eastAsia"/>
          <w:sz w:val="28"/>
          <w:szCs w:val="28"/>
        </w:rPr>
        <w:t>墊償基金提繳費之繳費證明影本或具結已依規定為</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員工繳納上開費用之切結書</w:t>
      </w:r>
      <w:r w:rsidR="002300DE" w:rsidRPr="00C735A0">
        <w:rPr>
          <w:rFonts w:ascii="標楷體" w:eastAsia="標楷體" w:hAnsi="標楷體" w:hint="eastAsia"/>
          <w:sz w:val="28"/>
          <w:szCs w:val="28"/>
        </w:rPr>
        <w:t>。</w:t>
      </w:r>
    </w:p>
    <w:p w14:paraId="035B2EAF" w14:textId="2E5CA7FF" w:rsidR="007609DA" w:rsidRPr="00C735A0" w:rsidRDefault="007609DA" w:rsidP="0051240D">
      <w:pPr>
        <w:pStyle w:val="af7"/>
        <w:numPr>
          <w:ilvl w:val="0"/>
          <w:numId w:val="38"/>
        </w:numPr>
        <w:spacing w:line="420" w:lineRule="exact"/>
        <w:ind w:leftChars="0" w:left="1418" w:hanging="567"/>
        <w:jc w:val="both"/>
        <w:textDirection w:val="lrTbV"/>
        <w:rPr>
          <w:rFonts w:ascii="標楷體" w:eastAsia="標楷體" w:hAnsi="標楷體"/>
          <w:sz w:val="28"/>
          <w:szCs w:val="28"/>
        </w:rPr>
      </w:pPr>
      <w:r w:rsidRPr="00C735A0">
        <w:rPr>
          <w:rFonts w:ascii="標楷體" w:eastAsia="標楷體" w:hAnsi="標楷體" w:hint="eastAsia"/>
          <w:sz w:val="28"/>
          <w:szCs w:val="28"/>
        </w:rPr>
        <w:t>如因可歸責於</w:t>
      </w:r>
      <w:r w:rsidR="00E73A8B" w:rsidRPr="00C735A0">
        <w:rPr>
          <w:rFonts w:ascii="標楷體" w:eastAsia="標楷體" w:hAnsi="標楷體" w:hint="eastAsia"/>
          <w:sz w:val="28"/>
          <w:szCs w:val="28"/>
        </w:rPr>
        <w:t>甲方</w:t>
      </w:r>
      <w:r w:rsidRPr="00C735A0">
        <w:rPr>
          <w:rFonts w:ascii="標楷體" w:eastAsia="標楷體" w:hAnsi="標楷體" w:hint="eastAsia"/>
          <w:sz w:val="28"/>
          <w:szCs w:val="28"/>
        </w:rPr>
        <w:t>之事由，延誤辦理驗收，該延誤期間不計逾期違約金；</w:t>
      </w:r>
      <w:r w:rsidR="00E73A8B" w:rsidRPr="00C735A0">
        <w:rPr>
          <w:rFonts w:ascii="標楷體" w:eastAsia="標楷體" w:hAnsi="標楷體" w:hint="eastAsia"/>
          <w:sz w:val="28"/>
          <w:szCs w:val="28"/>
        </w:rPr>
        <w:t>甲方</w:t>
      </w:r>
      <w:r w:rsidRPr="00C735A0">
        <w:rPr>
          <w:rFonts w:ascii="標楷體" w:eastAsia="標楷體" w:hAnsi="標楷體" w:hint="eastAsia"/>
          <w:sz w:val="28"/>
          <w:szCs w:val="28"/>
        </w:rPr>
        <w:t>因此造成延遲付款情形，其遲延利息，及</w:t>
      </w:r>
      <w:r w:rsidR="00E73A8B" w:rsidRPr="00C735A0">
        <w:rPr>
          <w:rFonts w:ascii="標楷體" w:eastAsia="標楷體" w:hAnsi="標楷體" w:hint="eastAsia"/>
          <w:sz w:val="28"/>
          <w:szCs w:val="28"/>
        </w:rPr>
        <w:t>乙方</w:t>
      </w:r>
      <w:r w:rsidRPr="00C735A0">
        <w:rPr>
          <w:rFonts w:ascii="標楷體" w:eastAsia="標楷體" w:hAnsi="標楷體" w:hint="eastAsia"/>
          <w:sz w:val="28"/>
          <w:szCs w:val="28"/>
        </w:rPr>
        <w:t>因此增加之延長保證金費用，由</w:t>
      </w:r>
      <w:r w:rsidR="00E73A8B" w:rsidRPr="00C735A0">
        <w:rPr>
          <w:rFonts w:ascii="標楷體" w:eastAsia="標楷體" w:hAnsi="標楷體" w:hint="eastAsia"/>
          <w:sz w:val="28"/>
          <w:szCs w:val="28"/>
        </w:rPr>
        <w:t>甲方</w:t>
      </w:r>
      <w:r w:rsidRPr="00C735A0">
        <w:rPr>
          <w:rFonts w:ascii="標楷體" w:eastAsia="標楷體" w:hAnsi="標楷體" w:hint="eastAsia"/>
          <w:sz w:val="28"/>
          <w:szCs w:val="28"/>
        </w:rPr>
        <w:t>負擔。</w:t>
      </w:r>
    </w:p>
    <w:p w14:paraId="33A5AE70" w14:textId="40FFE2D1" w:rsidR="004F46A9" w:rsidRPr="00C735A0" w:rsidRDefault="004F46A9" w:rsidP="0051240D">
      <w:pPr>
        <w:pStyle w:val="af7"/>
        <w:numPr>
          <w:ilvl w:val="0"/>
          <w:numId w:val="38"/>
        </w:numPr>
        <w:spacing w:line="420" w:lineRule="exact"/>
        <w:ind w:leftChars="0" w:left="1418" w:hanging="567"/>
        <w:jc w:val="both"/>
        <w:textDirection w:val="lrTbV"/>
        <w:rPr>
          <w:rFonts w:ascii="標楷體" w:eastAsia="標楷體" w:hAnsi="標楷體"/>
          <w:sz w:val="28"/>
          <w:szCs w:val="28"/>
        </w:rPr>
      </w:pPr>
      <w:r w:rsidRPr="00C735A0">
        <w:rPr>
          <w:rFonts w:ascii="標楷體" w:eastAsia="標楷體" w:hAnsi="標楷體" w:hint="eastAsia"/>
          <w:sz w:val="28"/>
          <w:szCs w:val="28"/>
        </w:rPr>
        <w:t>乙方未遵守法令致生履約事故者，由乙方負責。</w:t>
      </w:r>
    </w:p>
    <w:p w14:paraId="225521A4" w14:textId="29E7E42C" w:rsidR="002C190D" w:rsidRPr="00C56F05" w:rsidRDefault="00C56F05" w:rsidP="00C56F05">
      <w:pPr>
        <w:spacing w:beforeLines="50" w:before="120" w:line="420" w:lineRule="exact"/>
        <w:jc w:val="both"/>
        <w:rPr>
          <w:rFonts w:ascii="標楷體" w:eastAsia="標楷體" w:hAnsi="標楷體"/>
          <w:b/>
          <w:sz w:val="28"/>
          <w:szCs w:val="28"/>
        </w:rPr>
      </w:pPr>
      <w:r w:rsidRPr="000B1A7D">
        <w:rPr>
          <w:rFonts w:ascii="標楷體" w:eastAsia="標楷體" w:hAnsi="標楷體" w:hint="eastAsia"/>
          <w:b/>
          <w:sz w:val="28"/>
          <w:szCs w:val="28"/>
        </w:rPr>
        <w:t>第十三條</w:t>
      </w:r>
      <w:r>
        <w:rPr>
          <w:rFonts w:ascii="標楷體" w:eastAsia="標楷體" w:hAnsi="標楷體" w:hint="eastAsia"/>
          <w:b/>
          <w:sz w:val="28"/>
          <w:szCs w:val="28"/>
        </w:rPr>
        <w:t xml:space="preserve"> </w:t>
      </w:r>
      <w:r w:rsidR="00F87253">
        <w:rPr>
          <w:rFonts w:ascii="標楷體" w:eastAsia="標楷體" w:hAnsi="標楷體" w:hint="eastAsia"/>
          <w:b/>
          <w:sz w:val="28"/>
          <w:szCs w:val="28"/>
        </w:rPr>
        <w:t xml:space="preserve"> </w:t>
      </w:r>
      <w:r w:rsidR="002C190D" w:rsidRPr="00C56F05">
        <w:rPr>
          <w:rFonts w:ascii="標楷體" w:eastAsia="標楷體" w:hAnsi="標楷體" w:hint="eastAsia"/>
          <w:b/>
          <w:sz w:val="28"/>
          <w:szCs w:val="28"/>
        </w:rPr>
        <w:t>權利及責任</w:t>
      </w:r>
    </w:p>
    <w:p w14:paraId="36F846C1" w14:textId="07883709" w:rsidR="002C190D" w:rsidRPr="00C735A0" w:rsidRDefault="00E73A8B" w:rsidP="006C5C10">
      <w:pPr>
        <w:pStyle w:val="af"/>
        <w:numPr>
          <w:ilvl w:val="0"/>
          <w:numId w:val="39"/>
        </w:numPr>
        <w:spacing w:line="420" w:lineRule="exact"/>
        <w:ind w:left="1418" w:right="0" w:hanging="567"/>
        <w:rPr>
          <w:rFonts w:ascii="標楷體" w:eastAsia="標楷體" w:hAnsi="標楷體"/>
          <w:szCs w:val="28"/>
        </w:rPr>
      </w:pPr>
      <w:r w:rsidRPr="00C735A0">
        <w:rPr>
          <w:rFonts w:ascii="標楷體" w:eastAsia="標楷體" w:hAnsi="標楷體" w:hint="eastAsia"/>
          <w:szCs w:val="28"/>
        </w:rPr>
        <w:t>乙方</w:t>
      </w:r>
      <w:r w:rsidR="002C190D" w:rsidRPr="00C735A0">
        <w:rPr>
          <w:rFonts w:ascii="標楷體" w:eastAsia="標楷體" w:hAnsi="標楷體" w:hint="eastAsia"/>
          <w:szCs w:val="28"/>
        </w:rPr>
        <w:t>應擔保第三人就履約標的，對於</w:t>
      </w:r>
      <w:r w:rsidRPr="00C735A0">
        <w:rPr>
          <w:rFonts w:ascii="標楷體" w:eastAsia="標楷體" w:hAnsi="標楷體" w:hint="eastAsia"/>
          <w:szCs w:val="28"/>
        </w:rPr>
        <w:t>甲方</w:t>
      </w:r>
      <w:r w:rsidR="002C190D" w:rsidRPr="00C735A0">
        <w:rPr>
          <w:rFonts w:ascii="標楷體" w:eastAsia="標楷體" w:hAnsi="標楷體" w:hint="eastAsia"/>
          <w:szCs w:val="28"/>
        </w:rPr>
        <w:t>不得主張任何權利。</w:t>
      </w:r>
    </w:p>
    <w:p w14:paraId="6DBF1A19" w14:textId="7FFFD057" w:rsidR="002C190D" w:rsidRPr="00C735A0" w:rsidRDefault="00E73A8B" w:rsidP="006C5C10">
      <w:pPr>
        <w:pStyle w:val="af"/>
        <w:numPr>
          <w:ilvl w:val="0"/>
          <w:numId w:val="39"/>
        </w:numPr>
        <w:spacing w:line="420" w:lineRule="exact"/>
        <w:ind w:left="1418" w:right="0" w:hanging="567"/>
        <w:rPr>
          <w:rFonts w:ascii="標楷體" w:eastAsia="標楷體" w:hAnsi="標楷體"/>
          <w:szCs w:val="28"/>
        </w:rPr>
      </w:pPr>
      <w:r w:rsidRPr="00C735A0">
        <w:rPr>
          <w:rFonts w:ascii="標楷體" w:eastAsia="標楷體" w:hAnsi="標楷體" w:hint="eastAsia"/>
          <w:szCs w:val="28"/>
        </w:rPr>
        <w:t>乙方</w:t>
      </w:r>
      <w:r w:rsidR="003C44DB" w:rsidRPr="00C735A0">
        <w:rPr>
          <w:rFonts w:ascii="標楷體" w:eastAsia="標楷體" w:hAnsi="標楷體" w:hint="eastAsia"/>
          <w:szCs w:val="28"/>
        </w:rPr>
        <w:t>履約，其有侵害第三人合法權益時，應由</w:t>
      </w:r>
      <w:r w:rsidRPr="00C735A0">
        <w:rPr>
          <w:rFonts w:ascii="標楷體" w:eastAsia="標楷體" w:hAnsi="標楷體" w:hint="eastAsia"/>
          <w:szCs w:val="28"/>
        </w:rPr>
        <w:t>乙方</w:t>
      </w:r>
      <w:r w:rsidR="003C44DB" w:rsidRPr="00C735A0">
        <w:rPr>
          <w:rFonts w:ascii="標楷體" w:eastAsia="標楷體" w:hAnsi="標楷體" w:hint="eastAsia"/>
          <w:szCs w:val="28"/>
        </w:rPr>
        <w:t>負責處理並承擔一切法律責任及費用，包括</w:t>
      </w:r>
      <w:r w:rsidRPr="00C735A0">
        <w:rPr>
          <w:rFonts w:ascii="標楷體" w:eastAsia="標楷體" w:hAnsi="標楷體" w:hint="eastAsia"/>
          <w:szCs w:val="28"/>
        </w:rPr>
        <w:t>甲方</w:t>
      </w:r>
      <w:r w:rsidR="003C44DB" w:rsidRPr="00C735A0">
        <w:rPr>
          <w:rFonts w:ascii="標楷體" w:eastAsia="標楷體" w:hAnsi="標楷體" w:hint="eastAsia"/>
          <w:szCs w:val="28"/>
        </w:rPr>
        <w:t>所發生之費用。</w:t>
      </w:r>
      <w:r w:rsidRPr="00C735A0">
        <w:rPr>
          <w:rFonts w:ascii="標楷體" w:eastAsia="標楷體" w:hAnsi="標楷體" w:hint="eastAsia"/>
          <w:szCs w:val="28"/>
        </w:rPr>
        <w:t>甲方</w:t>
      </w:r>
      <w:r w:rsidR="003C44DB" w:rsidRPr="00C735A0">
        <w:rPr>
          <w:rFonts w:ascii="標楷體" w:eastAsia="標楷體" w:hAnsi="標楷體" w:hint="eastAsia"/>
          <w:szCs w:val="28"/>
        </w:rPr>
        <w:t>並得請求損害賠償。</w:t>
      </w:r>
    </w:p>
    <w:p w14:paraId="105D3EF3" w14:textId="5CD85170" w:rsidR="00E75AA8" w:rsidRPr="00C735A0" w:rsidRDefault="00E73A8B" w:rsidP="006C5C10">
      <w:pPr>
        <w:pStyle w:val="af"/>
        <w:numPr>
          <w:ilvl w:val="0"/>
          <w:numId w:val="39"/>
        </w:numPr>
        <w:spacing w:line="420" w:lineRule="exact"/>
        <w:ind w:left="1418" w:right="0" w:hanging="567"/>
        <w:rPr>
          <w:rFonts w:ascii="標楷體" w:eastAsia="標楷體" w:hAnsi="標楷體"/>
          <w:szCs w:val="28"/>
        </w:rPr>
      </w:pPr>
      <w:r w:rsidRPr="00C735A0">
        <w:rPr>
          <w:rFonts w:ascii="標楷體" w:eastAsia="標楷體" w:hAnsi="標楷體" w:hint="eastAsia"/>
          <w:szCs w:val="28"/>
        </w:rPr>
        <w:t>乙方</w:t>
      </w:r>
      <w:r w:rsidR="002C190D" w:rsidRPr="00C735A0">
        <w:rPr>
          <w:rFonts w:ascii="標楷體" w:eastAsia="標楷體" w:hAnsi="標楷體" w:hint="eastAsia"/>
          <w:szCs w:val="28"/>
        </w:rPr>
        <w:t>履約結果涉及</w:t>
      </w:r>
      <w:r w:rsidR="00E75AA8" w:rsidRPr="00C735A0">
        <w:rPr>
          <w:rFonts w:ascii="標楷體" w:eastAsia="標楷體" w:hAnsi="標楷體" w:hint="eastAsia"/>
          <w:szCs w:val="28"/>
        </w:rPr>
        <w:t>履約標的所產出之</w:t>
      </w:r>
      <w:r w:rsidR="002C190D" w:rsidRPr="00C735A0">
        <w:rPr>
          <w:rFonts w:ascii="標楷體" w:eastAsia="標楷體" w:hAnsi="標楷體" w:hint="eastAsia"/>
          <w:szCs w:val="28"/>
        </w:rPr>
        <w:t>智慧財產權</w:t>
      </w:r>
      <w:r w:rsidR="00E75AA8" w:rsidRPr="00C735A0">
        <w:rPr>
          <w:rFonts w:ascii="標楷體" w:eastAsia="標楷體" w:hAnsi="標楷體" w:hint="eastAsia"/>
          <w:szCs w:val="28"/>
        </w:rPr>
        <w:t>（包含專利權、商標權、著作權、營業秘密等）</w:t>
      </w:r>
      <w:r w:rsidR="002C190D" w:rsidRPr="00C735A0">
        <w:rPr>
          <w:rFonts w:ascii="標楷體" w:eastAsia="標楷體" w:hAnsi="標楷體" w:hint="eastAsia"/>
          <w:szCs w:val="28"/>
        </w:rPr>
        <w:t>者：</w:t>
      </w:r>
      <w:r w:rsidR="004A1675" w:rsidRPr="00C735A0">
        <w:rPr>
          <w:rFonts w:ascii="標楷體" w:eastAsia="標楷體" w:hAnsi="標楷體" w:hint="eastAsia"/>
          <w:szCs w:val="28"/>
        </w:rPr>
        <w:t>由</w:t>
      </w:r>
      <w:r w:rsidRPr="00C735A0">
        <w:rPr>
          <w:rFonts w:ascii="標楷體" w:eastAsia="標楷體" w:hAnsi="標楷體" w:hint="eastAsia"/>
          <w:szCs w:val="28"/>
        </w:rPr>
        <w:t>甲方</w:t>
      </w:r>
      <w:r w:rsidR="00E75AA8" w:rsidRPr="00C735A0">
        <w:rPr>
          <w:rFonts w:ascii="標楷體" w:eastAsia="標楷體" w:hAnsi="標楷體" w:hint="eastAsia"/>
          <w:szCs w:val="28"/>
        </w:rPr>
        <w:t>取得全部權利。</w:t>
      </w:r>
    </w:p>
    <w:p w14:paraId="30ED9070" w14:textId="700FBCDB" w:rsidR="002C190D" w:rsidRPr="00C735A0" w:rsidRDefault="00E73A8B" w:rsidP="006C5C10">
      <w:pPr>
        <w:pStyle w:val="af"/>
        <w:numPr>
          <w:ilvl w:val="0"/>
          <w:numId w:val="39"/>
        </w:numPr>
        <w:spacing w:line="420" w:lineRule="exact"/>
        <w:ind w:left="1418" w:right="0" w:hanging="567"/>
        <w:rPr>
          <w:rFonts w:ascii="標楷體" w:eastAsia="標楷體" w:hAnsi="標楷體"/>
          <w:szCs w:val="28"/>
        </w:rPr>
      </w:pPr>
      <w:r w:rsidRPr="00C735A0">
        <w:rPr>
          <w:rFonts w:ascii="標楷體" w:eastAsia="標楷體" w:hAnsi="標楷體" w:hint="eastAsia"/>
          <w:szCs w:val="28"/>
        </w:rPr>
        <w:t>甲方</w:t>
      </w:r>
      <w:r w:rsidR="002C190D" w:rsidRPr="00C735A0">
        <w:rPr>
          <w:rFonts w:ascii="標楷體" w:eastAsia="標楷體" w:hAnsi="標楷體" w:hint="eastAsia"/>
          <w:szCs w:val="28"/>
        </w:rPr>
        <w:t>及</w:t>
      </w:r>
      <w:r w:rsidRPr="00C735A0">
        <w:rPr>
          <w:rFonts w:ascii="標楷體" w:eastAsia="標楷體" w:hAnsi="標楷體" w:hint="eastAsia"/>
          <w:szCs w:val="28"/>
        </w:rPr>
        <w:t>乙方</w:t>
      </w:r>
      <w:r w:rsidR="002C190D" w:rsidRPr="00C735A0">
        <w:rPr>
          <w:rFonts w:ascii="標楷體" w:eastAsia="標楷體" w:hAnsi="標楷體" w:hint="eastAsia"/>
          <w:szCs w:val="28"/>
        </w:rPr>
        <w:t>應採取必要之措施，以保障他方免於因契約之履行而遭第三人請求損害賠償。其有致第三人損害者，應由造成損害原因之一方負責賠償。</w:t>
      </w:r>
    </w:p>
    <w:p w14:paraId="31EEE427" w14:textId="71B918D1" w:rsidR="0048478F" w:rsidRPr="00C735A0" w:rsidRDefault="0048478F" w:rsidP="006C5C10">
      <w:pPr>
        <w:pStyle w:val="af"/>
        <w:numPr>
          <w:ilvl w:val="0"/>
          <w:numId w:val="39"/>
        </w:numPr>
        <w:spacing w:line="420" w:lineRule="exact"/>
        <w:ind w:left="1418" w:right="0" w:hanging="567"/>
        <w:textDirection w:val="lrTbV"/>
        <w:rPr>
          <w:rFonts w:ascii="標楷體" w:eastAsia="標楷體" w:hAnsi="標楷體"/>
          <w:szCs w:val="28"/>
        </w:rPr>
      </w:pPr>
      <w:r w:rsidRPr="00C735A0">
        <w:rPr>
          <w:rFonts w:ascii="標楷體" w:eastAsia="標楷體" w:hAnsi="標楷體" w:hint="eastAsia"/>
          <w:szCs w:val="28"/>
        </w:rPr>
        <w:t>甲方對於乙方及其人員因履約所致之人體傷亡或財物損失，不負賠償責任。對於人體傷亡或財物損失之風險，乙方應投保必要之保險。</w:t>
      </w:r>
    </w:p>
    <w:p w14:paraId="15126165" w14:textId="5621D9A3" w:rsidR="002C190D" w:rsidRPr="00C735A0" w:rsidRDefault="00E73A8B" w:rsidP="006C5C10">
      <w:pPr>
        <w:pStyle w:val="af"/>
        <w:numPr>
          <w:ilvl w:val="0"/>
          <w:numId w:val="39"/>
        </w:numPr>
        <w:spacing w:line="420" w:lineRule="exact"/>
        <w:ind w:left="1418" w:right="0" w:hanging="567"/>
        <w:rPr>
          <w:rFonts w:ascii="標楷體" w:eastAsia="標楷體" w:hAnsi="標楷體"/>
          <w:szCs w:val="28"/>
        </w:rPr>
      </w:pPr>
      <w:r w:rsidRPr="00C735A0">
        <w:rPr>
          <w:rFonts w:ascii="標楷體" w:eastAsia="標楷體" w:hAnsi="標楷體" w:hint="eastAsia"/>
          <w:szCs w:val="28"/>
        </w:rPr>
        <w:t>乙方</w:t>
      </w:r>
      <w:r w:rsidR="002C190D" w:rsidRPr="00C735A0">
        <w:rPr>
          <w:rFonts w:ascii="標楷體" w:eastAsia="標楷體" w:hAnsi="標楷體" w:hint="eastAsia"/>
          <w:szCs w:val="28"/>
        </w:rPr>
        <w:t>依契約規定應履行之責任，不因</w:t>
      </w:r>
      <w:r w:rsidRPr="00C735A0">
        <w:rPr>
          <w:rFonts w:ascii="標楷體" w:eastAsia="標楷體" w:hAnsi="標楷體" w:hint="eastAsia"/>
          <w:szCs w:val="28"/>
        </w:rPr>
        <w:t>甲方</w:t>
      </w:r>
      <w:r w:rsidR="002C190D" w:rsidRPr="00C735A0">
        <w:rPr>
          <w:rFonts w:ascii="標楷體" w:eastAsia="標楷體" w:hAnsi="標楷體" w:hint="eastAsia"/>
          <w:szCs w:val="28"/>
        </w:rPr>
        <w:t>對於</w:t>
      </w:r>
      <w:r w:rsidRPr="00C735A0">
        <w:rPr>
          <w:rFonts w:ascii="標楷體" w:eastAsia="標楷體" w:hAnsi="標楷體" w:hint="eastAsia"/>
          <w:szCs w:val="28"/>
        </w:rPr>
        <w:t>乙方</w:t>
      </w:r>
      <w:r w:rsidR="002C190D" w:rsidRPr="00C735A0">
        <w:rPr>
          <w:rFonts w:ascii="標楷體" w:eastAsia="標楷體" w:hAnsi="標楷體" w:hint="eastAsia"/>
          <w:szCs w:val="28"/>
        </w:rPr>
        <w:t>履約事項之審查、認可或核准行為而減少或免除。</w:t>
      </w:r>
    </w:p>
    <w:p w14:paraId="7D2F23F3" w14:textId="4EE28176" w:rsidR="002C190D" w:rsidRPr="00C735A0" w:rsidRDefault="00BC2E6E" w:rsidP="006C5C10">
      <w:pPr>
        <w:pStyle w:val="af"/>
        <w:numPr>
          <w:ilvl w:val="0"/>
          <w:numId w:val="39"/>
        </w:numPr>
        <w:spacing w:line="420" w:lineRule="exact"/>
        <w:ind w:left="1418" w:right="0" w:hanging="567"/>
        <w:rPr>
          <w:rFonts w:ascii="標楷體" w:eastAsia="標楷體" w:hAnsi="標楷體"/>
          <w:szCs w:val="28"/>
        </w:rPr>
      </w:pPr>
      <w:r w:rsidRPr="00C735A0">
        <w:rPr>
          <w:rFonts w:ascii="標楷體" w:eastAsia="標楷體" w:hAnsi="標楷體" w:hint="eastAsia"/>
          <w:szCs w:val="28"/>
        </w:rPr>
        <w:t>因可歸責於</w:t>
      </w:r>
      <w:r w:rsidR="00E3360B" w:rsidRPr="00C735A0">
        <w:rPr>
          <w:rFonts w:ascii="標楷體" w:eastAsia="標楷體" w:hAnsi="標楷體" w:hint="eastAsia"/>
          <w:szCs w:val="28"/>
        </w:rPr>
        <w:t>一方</w:t>
      </w:r>
      <w:r w:rsidRPr="00C735A0">
        <w:rPr>
          <w:rFonts w:ascii="標楷體" w:eastAsia="標楷體" w:hAnsi="標楷體" w:hint="eastAsia"/>
          <w:szCs w:val="28"/>
        </w:rPr>
        <w:t>之事由</w:t>
      </w:r>
      <w:r w:rsidR="002C190D" w:rsidRPr="00C735A0">
        <w:rPr>
          <w:rFonts w:ascii="標楷體" w:eastAsia="標楷體" w:hAnsi="標楷體" w:hint="eastAsia"/>
          <w:szCs w:val="28"/>
        </w:rPr>
        <w:t>，致</w:t>
      </w:r>
      <w:r w:rsidR="00E3360B" w:rsidRPr="00C735A0">
        <w:rPr>
          <w:rFonts w:ascii="標楷體" w:eastAsia="標楷體" w:hAnsi="標楷體" w:hint="eastAsia"/>
          <w:szCs w:val="28"/>
        </w:rPr>
        <w:t>他方</w:t>
      </w:r>
      <w:r w:rsidR="002C190D" w:rsidRPr="00C735A0">
        <w:rPr>
          <w:rFonts w:ascii="標楷體" w:eastAsia="標楷體" w:hAnsi="標楷體" w:hint="eastAsia"/>
          <w:szCs w:val="28"/>
        </w:rPr>
        <w:t>遭受損害者，</w:t>
      </w:r>
      <w:r w:rsidR="00E3360B" w:rsidRPr="00C735A0">
        <w:rPr>
          <w:rFonts w:ascii="標楷體" w:eastAsia="標楷體" w:hAnsi="標楷體" w:hint="eastAsia"/>
          <w:szCs w:val="28"/>
        </w:rPr>
        <w:t>一方</w:t>
      </w:r>
      <w:r w:rsidR="002C190D" w:rsidRPr="00C735A0">
        <w:rPr>
          <w:rFonts w:ascii="標楷體" w:eastAsia="標楷體" w:hAnsi="標楷體" w:hint="eastAsia"/>
          <w:szCs w:val="28"/>
        </w:rPr>
        <w:t>應負</w:t>
      </w:r>
      <w:r w:rsidR="00C03BDD" w:rsidRPr="00C735A0">
        <w:rPr>
          <w:rFonts w:ascii="標楷體" w:eastAsia="標楷體" w:hAnsi="標楷體" w:hint="eastAsia"/>
          <w:szCs w:val="28"/>
        </w:rPr>
        <w:t>損害</w:t>
      </w:r>
      <w:r w:rsidR="002C190D" w:rsidRPr="00C735A0">
        <w:rPr>
          <w:rFonts w:ascii="標楷體" w:eastAsia="標楷體" w:hAnsi="標楷體" w:hint="eastAsia"/>
          <w:szCs w:val="28"/>
        </w:rPr>
        <w:t>賠償責任</w:t>
      </w:r>
      <w:r w:rsidR="004A1675" w:rsidRPr="00C735A0">
        <w:rPr>
          <w:rFonts w:ascii="標楷體" w:eastAsia="標楷體" w:hAnsi="標楷體" w:hint="eastAsia"/>
          <w:szCs w:val="28"/>
        </w:rPr>
        <w:t>。</w:t>
      </w:r>
    </w:p>
    <w:p w14:paraId="63FCDDA8" w14:textId="1ECDBE1D" w:rsidR="00D246F7" w:rsidRPr="00F87253" w:rsidRDefault="00F87253" w:rsidP="00F87253">
      <w:pPr>
        <w:spacing w:line="420" w:lineRule="exact"/>
        <w:jc w:val="both"/>
        <w:rPr>
          <w:rFonts w:ascii="標楷體" w:eastAsia="標楷體" w:hAnsi="標楷體"/>
          <w:sz w:val="28"/>
          <w:szCs w:val="28"/>
        </w:rPr>
      </w:pPr>
      <w:r w:rsidRPr="000B1A7D">
        <w:rPr>
          <w:rFonts w:ascii="標楷體" w:eastAsia="標楷體" w:hAnsi="標楷體" w:hint="eastAsia"/>
          <w:b/>
          <w:bCs/>
          <w:sz w:val="28"/>
          <w:szCs w:val="28"/>
        </w:rPr>
        <w:lastRenderedPageBreak/>
        <w:t>第十四條</w:t>
      </w:r>
      <w:r>
        <w:rPr>
          <w:rFonts w:ascii="標楷體" w:eastAsia="標楷體" w:hAnsi="標楷體" w:hint="eastAsia"/>
          <w:b/>
          <w:bCs/>
          <w:sz w:val="28"/>
          <w:szCs w:val="28"/>
        </w:rPr>
        <w:t xml:space="preserve">  </w:t>
      </w:r>
      <w:r w:rsidR="00D246F7" w:rsidRPr="00F87253">
        <w:rPr>
          <w:rFonts w:ascii="標楷體" w:eastAsia="標楷體" w:hAnsi="標楷體" w:hint="eastAsia"/>
          <w:b/>
          <w:bCs/>
          <w:sz w:val="28"/>
          <w:szCs w:val="28"/>
        </w:rPr>
        <w:t>保密條款</w:t>
      </w:r>
    </w:p>
    <w:p w14:paraId="68B19C92" w14:textId="7DBB3787" w:rsidR="00A04202" w:rsidRPr="00C735A0" w:rsidRDefault="008943F6" w:rsidP="006C5C10">
      <w:pPr>
        <w:pStyle w:val="af7"/>
        <w:numPr>
          <w:ilvl w:val="0"/>
          <w:numId w:val="40"/>
        </w:numPr>
        <w:spacing w:line="420" w:lineRule="exact"/>
        <w:ind w:leftChars="0" w:left="1418" w:rightChars="10" w:right="24" w:hanging="567"/>
        <w:jc w:val="both"/>
        <w:rPr>
          <w:rFonts w:ascii="標楷體" w:eastAsia="標楷體" w:hAnsi="標楷體"/>
          <w:sz w:val="28"/>
          <w:szCs w:val="28"/>
        </w:rPr>
      </w:pPr>
      <w:r w:rsidRPr="00C735A0">
        <w:rPr>
          <w:rFonts w:ascii="標楷體" w:eastAsia="標楷體" w:hAnsi="標楷體" w:hint="eastAsia"/>
          <w:sz w:val="28"/>
          <w:szCs w:val="28"/>
        </w:rPr>
        <w:t>外包</w:t>
      </w:r>
      <w:r w:rsidR="00A04202" w:rsidRPr="00C735A0">
        <w:rPr>
          <w:rFonts w:ascii="標楷體" w:eastAsia="標楷體" w:hAnsi="標楷體" w:hint="eastAsia"/>
          <w:sz w:val="28"/>
          <w:szCs w:val="28"/>
        </w:rPr>
        <w:t>人員應遵守甲方指定之辦公場所安全防護及機密維護等規定，處理甲方業務及其相關文件、資料及所獲得資訊時，應予保密，不得外帶、外洩、轉售、供他人或作其他使用、自行留用，亦不得留存副本、影印本或拷貝，如有違反，</w:t>
      </w:r>
      <w:r w:rsidR="003A5094" w:rsidRPr="00F25462">
        <w:rPr>
          <w:rFonts w:ascii="標楷體" w:eastAsia="標楷體" w:hAnsi="標楷體" w:hint="eastAsia"/>
          <w:color w:val="000000" w:themeColor="text1"/>
          <w:sz w:val="28"/>
          <w:szCs w:val="28"/>
        </w:rPr>
        <w:t>甲方得終止契約並</w:t>
      </w:r>
      <w:r w:rsidR="003A5094" w:rsidRPr="0000169B">
        <w:rPr>
          <w:rFonts w:ascii="標楷體" w:eastAsia="標楷體" w:hAnsi="標楷體" w:hint="eastAsia"/>
          <w:color w:val="000000" w:themeColor="text1"/>
          <w:sz w:val="28"/>
          <w:szCs w:val="28"/>
          <w:highlight w:val="yellow"/>
        </w:rPr>
        <w:t>得請求損害賠償。</w:t>
      </w:r>
    </w:p>
    <w:p w14:paraId="765C6984" w14:textId="3098CAB7" w:rsidR="00A04202" w:rsidRPr="00C735A0" w:rsidRDefault="008943F6" w:rsidP="006C5C10">
      <w:pPr>
        <w:pStyle w:val="af7"/>
        <w:numPr>
          <w:ilvl w:val="0"/>
          <w:numId w:val="40"/>
        </w:numPr>
        <w:spacing w:line="420" w:lineRule="exact"/>
        <w:ind w:leftChars="0" w:left="1418" w:rightChars="10" w:right="24" w:hanging="567"/>
        <w:jc w:val="both"/>
        <w:rPr>
          <w:rFonts w:ascii="標楷體" w:eastAsia="標楷體" w:hAnsi="標楷體"/>
          <w:sz w:val="28"/>
          <w:szCs w:val="28"/>
        </w:rPr>
      </w:pPr>
      <w:r w:rsidRPr="00C735A0">
        <w:rPr>
          <w:rFonts w:ascii="標楷體" w:eastAsia="標楷體" w:hAnsi="標楷體" w:hint="eastAsia"/>
          <w:sz w:val="28"/>
          <w:szCs w:val="28"/>
        </w:rPr>
        <w:t>外包</w:t>
      </w:r>
      <w:r w:rsidR="00A04202" w:rsidRPr="00C735A0">
        <w:rPr>
          <w:rFonts w:ascii="標楷體" w:eastAsia="標楷體" w:hAnsi="標楷體" w:hint="eastAsia"/>
          <w:sz w:val="28"/>
          <w:szCs w:val="28"/>
        </w:rPr>
        <w:t>人員於甲方工作期間以及本契約終止後，在未取得甲方之書面同意前，不得向任何人、單位或團體透露任何業務上需保密之文件及資料。且乙方保證所</w:t>
      </w:r>
      <w:r w:rsidRPr="00C735A0">
        <w:rPr>
          <w:rFonts w:ascii="標楷體" w:eastAsia="標楷體" w:hAnsi="標楷體" w:hint="eastAsia"/>
          <w:sz w:val="28"/>
          <w:szCs w:val="28"/>
        </w:rPr>
        <w:t>外包</w:t>
      </w:r>
      <w:r w:rsidR="00A04202" w:rsidRPr="00C735A0">
        <w:rPr>
          <w:rFonts w:ascii="標楷體" w:eastAsia="標楷體" w:hAnsi="標楷體" w:hint="eastAsia"/>
          <w:sz w:val="28"/>
          <w:szCs w:val="28"/>
        </w:rPr>
        <w:t>人員於契約終止(或解除)時，應交還甲方所屬財產，及在履約期間所持有之需保密之文件及資料。</w:t>
      </w:r>
    </w:p>
    <w:p w14:paraId="5248DE3E" w14:textId="248D81D3" w:rsidR="00A04202" w:rsidRPr="00C735A0" w:rsidRDefault="00A04202" w:rsidP="006C5C10">
      <w:pPr>
        <w:pStyle w:val="af7"/>
        <w:numPr>
          <w:ilvl w:val="0"/>
          <w:numId w:val="40"/>
        </w:numPr>
        <w:spacing w:line="420" w:lineRule="exact"/>
        <w:ind w:leftChars="0" w:left="1418" w:rightChars="10" w:right="24" w:hanging="567"/>
        <w:jc w:val="both"/>
        <w:rPr>
          <w:rFonts w:ascii="標楷體" w:eastAsia="標楷體" w:hAnsi="標楷體"/>
          <w:sz w:val="28"/>
          <w:szCs w:val="28"/>
        </w:rPr>
      </w:pPr>
      <w:r w:rsidRPr="00C735A0">
        <w:rPr>
          <w:rFonts w:ascii="標楷體" w:eastAsia="標楷體" w:hAnsi="標楷體" w:hint="eastAsia"/>
          <w:sz w:val="28"/>
          <w:szCs w:val="28"/>
        </w:rPr>
        <w:t>保密之文件及資料，係指：</w:t>
      </w:r>
    </w:p>
    <w:p w14:paraId="5082E2F0" w14:textId="21AB15FD" w:rsidR="00A04202" w:rsidRPr="00C735A0" w:rsidRDefault="00A04202" w:rsidP="006C5C10">
      <w:pPr>
        <w:pStyle w:val="af7"/>
        <w:numPr>
          <w:ilvl w:val="3"/>
          <w:numId w:val="27"/>
        </w:numPr>
        <w:spacing w:line="420" w:lineRule="exact"/>
        <w:ind w:leftChars="591" w:left="1984" w:hangingChars="202" w:hanging="566"/>
        <w:rPr>
          <w:rFonts w:ascii="標楷體" w:eastAsia="標楷體" w:hAnsi="標楷體"/>
          <w:sz w:val="28"/>
          <w:szCs w:val="28"/>
        </w:rPr>
      </w:pPr>
      <w:r w:rsidRPr="00C735A0">
        <w:rPr>
          <w:rFonts w:ascii="標楷體" w:eastAsia="標楷體" w:hAnsi="標楷體" w:hint="eastAsia"/>
          <w:sz w:val="28"/>
          <w:szCs w:val="28"/>
        </w:rPr>
        <w:t>甲方在業務上定義為密、機密、極機密或絕對機密之一切文件及資料，包括與其業務或研究有關之內容。</w:t>
      </w:r>
    </w:p>
    <w:p w14:paraId="4848F90A" w14:textId="31F712C2" w:rsidR="00A04202" w:rsidRPr="00C735A0" w:rsidRDefault="00A04202" w:rsidP="006C5C10">
      <w:pPr>
        <w:pStyle w:val="af7"/>
        <w:numPr>
          <w:ilvl w:val="3"/>
          <w:numId w:val="27"/>
        </w:numPr>
        <w:spacing w:line="420" w:lineRule="exact"/>
        <w:ind w:leftChars="591" w:left="1984" w:hangingChars="202" w:hanging="566"/>
        <w:rPr>
          <w:rFonts w:ascii="標楷體" w:eastAsia="標楷體" w:hAnsi="標楷體"/>
          <w:sz w:val="28"/>
          <w:szCs w:val="28"/>
        </w:rPr>
      </w:pPr>
      <w:r w:rsidRPr="00C735A0">
        <w:rPr>
          <w:rFonts w:ascii="標楷體" w:eastAsia="標楷體" w:hAnsi="標楷體" w:hint="eastAsia"/>
          <w:sz w:val="28"/>
          <w:szCs w:val="28"/>
        </w:rPr>
        <w:t>與乙方派至甲方提供勞務之</w:t>
      </w:r>
      <w:r w:rsidR="008943F6" w:rsidRPr="00C735A0">
        <w:rPr>
          <w:rFonts w:ascii="標楷體" w:eastAsia="標楷體" w:hAnsi="標楷體" w:hint="eastAsia"/>
          <w:sz w:val="28"/>
          <w:szCs w:val="28"/>
        </w:rPr>
        <w:t>外包</w:t>
      </w:r>
      <w:r w:rsidRPr="00C735A0">
        <w:rPr>
          <w:rFonts w:ascii="標楷體" w:eastAsia="標楷體" w:hAnsi="標楷體" w:hint="eastAsia"/>
          <w:sz w:val="28"/>
          <w:szCs w:val="28"/>
        </w:rPr>
        <w:t>人員的工作有關，其成果尚不足以對外公布之資料、訊息及文件。</w:t>
      </w:r>
    </w:p>
    <w:p w14:paraId="3286C508" w14:textId="543EDDB9" w:rsidR="00A04202" w:rsidRPr="00C735A0" w:rsidRDefault="00A04202" w:rsidP="006C5C10">
      <w:pPr>
        <w:pStyle w:val="af7"/>
        <w:numPr>
          <w:ilvl w:val="3"/>
          <w:numId w:val="27"/>
        </w:numPr>
        <w:spacing w:line="420" w:lineRule="exact"/>
        <w:ind w:leftChars="591" w:left="1984" w:hangingChars="202" w:hanging="566"/>
        <w:rPr>
          <w:rFonts w:ascii="標楷體" w:eastAsia="標楷體" w:hAnsi="標楷體"/>
          <w:sz w:val="28"/>
          <w:szCs w:val="28"/>
        </w:rPr>
      </w:pPr>
      <w:r w:rsidRPr="00C735A0">
        <w:rPr>
          <w:rFonts w:ascii="標楷體" w:eastAsia="標楷體" w:hAnsi="標楷體" w:hint="eastAsia"/>
          <w:sz w:val="28"/>
          <w:szCs w:val="28"/>
        </w:rPr>
        <w:t>依法令應保密或受保護之文件及資料，例如個人資料保護法所規定者。</w:t>
      </w:r>
    </w:p>
    <w:p w14:paraId="675D0381" w14:textId="224B3181" w:rsidR="00A04202" w:rsidRPr="00C735A0" w:rsidRDefault="00A04202" w:rsidP="006C5C10">
      <w:pPr>
        <w:pStyle w:val="af7"/>
        <w:numPr>
          <w:ilvl w:val="0"/>
          <w:numId w:val="40"/>
        </w:numPr>
        <w:spacing w:line="420" w:lineRule="exact"/>
        <w:ind w:leftChars="0" w:left="1418" w:rightChars="10" w:right="24" w:hanging="567"/>
        <w:jc w:val="both"/>
        <w:rPr>
          <w:rFonts w:ascii="標楷體" w:eastAsia="標楷體" w:hAnsi="標楷體"/>
          <w:sz w:val="28"/>
          <w:szCs w:val="28"/>
        </w:rPr>
      </w:pPr>
      <w:r w:rsidRPr="00C735A0">
        <w:rPr>
          <w:rFonts w:ascii="標楷體" w:eastAsia="標楷體" w:hAnsi="標楷體" w:hint="eastAsia"/>
          <w:sz w:val="28"/>
          <w:szCs w:val="28"/>
        </w:rPr>
        <w:t>若將前述資料外洩或違反「個人資料保護法」規定時，除涉及刑事責任</w:t>
      </w:r>
      <w:r w:rsidR="00C03BDD" w:rsidRPr="00C735A0">
        <w:rPr>
          <w:rFonts w:ascii="標楷體" w:eastAsia="標楷體" w:hAnsi="標楷體" w:hint="eastAsia"/>
          <w:sz w:val="28"/>
          <w:szCs w:val="28"/>
        </w:rPr>
        <w:t>應依法處理</w:t>
      </w:r>
      <w:r w:rsidRPr="00C735A0">
        <w:rPr>
          <w:rFonts w:ascii="標楷體" w:eastAsia="標楷體" w:hAnsi="標楷體" w:hint="eastAsia"/>
          <w:sz w:val="28"/>
          <w:szCs w:val="28"/>
        </w:rPr>
        <w:t>外，所致之賠償及民事責任，概由乙方負責。</w:t>
      </w:r>
    </w:p>
    <w:p w14:paraId="7AF6B5C3" w14:textId="0B54BE81" w:rsidR="004F46A9" w:rsidRPr="00F87253" w:rsidRDefault="00F87253" w:rsidP="00F87253">
      <w:pPr>
        <w:spacing w:beforeLines="50" w:before="120" w:line="420" w:lineRule="exact"/>
        <w:jc w:val="both"/>
        <w:rPr>
          <w:rFonts w:ascii="標楷體" w:eastAsia="標楷體" w:hAnsi="標楷體"/>
          <w:b/>
          <w:bCs/>
          <w:sz w:val="28"/>
          <w:szCs w:val="28"/>
        </w:rPr>
      </w:pPr>
      <w:r w:rsidRPr="000B1A7D">
        <w:rPr>
          <w:rFonts w:ascii="標楷體" w:eastAsia="標楷體" w:hAnsi="標楷體" w:hint="eastAsia"/>
          <w:b/>
          <w:bCs/>
          <w:sz w:val="28"/>
          <w:szCs w:val="28"/>
        </w:rPr>
        <w:t>第十五條</w:t>
      </w:r>
      <w:r>
        <w:rPr>
          <w:rFonts w:ascii="標楷體" w:eastAsia="標楷體" w:hAnsi="標楷體" w:hint="eastAsia"/>
          <w:b/>
          <w:bCs/>
          <w:sz w:val="28"/>
          <w:szCs w:val="28"/>
        </w:rPr>
        <w:t xml:space="preserve">  </w:t>
      </w:r>
      <w:r w:rsidR="004F46A9" w:rsidRPr="00F87253">
        <w:rPr>
          <w:rFonts w:ascii="標楷體" w:eastAsia="標楷體" w:hAnsi="標楷體" w:hint="eastAsia"/>
          <w:b/>
          <w:bCs/>
          <w:sz w:val="28"/>
          <w:szCs w:val="28"/>
        </w:rPr>
        <w:t>契約終止、解除及暫停執行</w:t>
      </w:r>
    </w:p>
    <w:p w14:paraId="7ED97257" w14:textId="7F4CC312" w:rsidR="000639AA" w:rsidRPr="00F87253" w:rsidRDefault="00F87253" w:rsidP="00F87253">
      <w:pPr>
        <w:spacing w:line="420" w:lineRule="exact"/>
        <w:ind w:leftChars="354" w:left="1416" w:hangingChars="202" w:hanging="566"/>
        <w:jc w:val="both"/>
        <w:rPr>
          <w:rFonts w:ascii="標楷體" w:eastAsia="標楷體"/>
          <w:sz w:val="28"/>
          <w:szCs w:val="28"/>
        </w:rPr>
      </w:pPr>
      <w:bookmarkStart w:id="0" w:name="_Hlk45786854"/>
      <w:r w:rsidRPr="00A0519E">
        <w:rPr>
          <w:rFonts w:ascii="標楷體" w:eastAsia="標楷體" w:hint="eastAsia"/>
          <w:sz w:val="28"/>
          <w:szCs w:val="28"/>
        </w:rPr>
        <w:t>一、</w:t>
      </w:r>
      <w:r w:rsidRPr="00F87253">
        <w:rPr>
          <w:rFonts w:ascii="標楷體" w:eastAsia="標楷體" w:hint="eastAsia"/>
          <w:sz w:val="28"/>
          <w:szCs w:val="28"/>
        </w:rPr>
        <w:t>乙方</w:t>
      </w:r>
      <w:bookmarkEnd w:id="0"/>
      <w:r w:rsidR="000639AA" w:rsidRPr="00F87253">
        <w:rPr>
          <w:rFonts w:ascii="標楷體" w:eastAsia="標楷體" w:hint="eastAsia"/>
          <w:sz w:val="28"/>
          <w:szCs w:val="28"/>
        </w:rPr>
        <w:t>無正當理由扣發或延發</w:t>
      </w:r>
      <w:r w:rsidR="008943F6" w:rsidRPr="00F87253">
        <w:rPr>
          <w:rFonts w:ascii="標楷體" w:eastAsia="標楷體" w:hint="eastAsia"/>
          <w:sz w:val="28"/>
          <w:szCs w:val="28"/>
        </w:rPr>
        <w:t>外包</w:t>
      </w:r>
      <w:r w:rsidR="000639AA" w:rsidRPr="00F87253">
        <w:rPr>
          <w:rFonts w:ascii="標楷體" w:eastAsia="標楷體" w:hint="eastAsia"/>
          <w:sz w:val="28"/>
          <w:szCs w:val="28"/>
        </w:rPr>
        <w:t>人員薪資情節嚴重者，</w:t>
      </w:r>
      <w:r w:rsidR="00945E92" w:rsidRPr="00F87253">
        <w:rPr>
          <w:rFonts w:ascii="標楷體" w:eastAsia="標楷體" w:hint="eastAsia"/>
          <w:sz w:val="28"/>
          <w:szCs w:val="28"/>
        </w:rPr>
        <w:t>甲方</w:t>
      </w:r>
      <w:r w:rsidR="000639AA" w:rsidRPr="00F87253">
        <w:rPr>
          <w:rFonts w:ascii="標楷體" w:eastAsia="標楷體" w:hint="eastAsia"/>
          <w:sz w:val="28"/>
          <w:szCs w:val="28"/>
        </w:rPr>
        <w:t>得提前終止契約，終止契約後如對</w:t>
      </w:r>
      <w:r w:rsidR="002231C3" w:rsidRPr="00F87253">
        <w:rPr>
          <w:rFonts w:ascii="標楷體" w:eastAsia="標楷體" w:hint="eastAsia"/>
          <w:sz w:val="28"/>
          <w:szCs w:val="28"/>
        </w:rPr>
        <w:t>甲方</w:t>
      </w:r>
      <w:r w:rsidR="000639AA" w:rsidRPr="00F87253">
        <w:rPr>
          <w:rFonts w:ascii="標楷體" w:eastAsia="標楷體" w:hint="eastAsia"/>
          <w:sz w:val="28"/>
          <w:szCs w:val="28"/>
        </w:rPr>
        <w:t>應領之契約款項尚未領取者，</w:t>
      </w:r>
      <w:r w:rsidR="002231C3" w:rsidRPr="00F87253">
        <w:rPr>
          <w:rFonts w:ascii="標楷體" w:eastAsia="標楷體" w:hint="eastAsia"/>
          <w:sz w:val="28"/>
          <w:szCs w:val="28"/>
        </w:rPr>
        <w:t>甲方</w:t>
      </w:r>
      <w:r w:rsidR="000639AA" w:rsidRPr="00F87253">
        <w:rPr>
          <w:rFonts w:ascii="標楷體" w:eastAsia="標楷體" w:hint="eastAsia"/>
          <w:sz w:val="28"/>
          <w:szCs w:val="28"/>
        </w:rPr>
        <w:t>得扣除</w:t>
      </w:r>
      <w:r w:rsidR="002231C3" w:rsidRPr="00F87253">
        <w:rPr>
          <w:rFonts w:ascii="標楷體" w:eastAsia="標楷體" w:hint="eastAsia"/>
          <w:sz w:val="28"/>
          <w:szCs w:val="28"/>
        </w:rPr>
        <w:t>乙方</w:t>
      </w:r>
      <w:r w:rsidR="000639AA" w:rsidRPr="00F87253">
        <w:rPr>
          <w:rFonts w:ascii="標楷體" w:eastAsia="標楷體" w:hint="eastAsia"/>
          <w:sz w:val="28"/>
          <w:szCs w:val="28"/>
        </w:rPr>
        <w:t>應給付</w:t>
      </w:r>
      <w:r w:rsidR="008943F6" w:rsidRPr="00F87253">
        <w:rPr>
          <w:rFonts w:ascii="標楷體" w:eastAsia="標楷體" w:hint="eastAsia"/>
          <w:sz w:val="28"/>
          <w:szCs w:val="28"/>
        </w:rPr>
        <w:t>外包</w:t>
      </w:r>
      <w:r w:rsidR="000639AA" w:rsidRPr="00F87253">
        <w:rPr>
          <w:rFonts w:ascii="標楷體" w:eastAsia="標楷體" w:hint="eastAsia"/>
          <w:sz w:val="28"/>
          <w:szCs w:val="28"/>
        </w:rPr>
        <w:t>人員薪資、年終工作獎金、勞健保費用或勞工退休金等相關之</w:t>
      </w:r>
      <w:r w:rsidR="00A71EE3" w:rsidRPr="000B1A7D">
        <w:rPr>
          <w:rFonts w:ascii="標楷體" w:eastAsia="標楷體" w:hint="eastAsia"/>
          <w:sz w:val="28"/>
          <w:szCs w:val="28"/>
        </w:rPr>
        <w:t>乙方</w:t>
      </w:r>
      <w:r w:rsidR="000639AA" w:rsidRPr="00F87253">
        <w:rPr>
          <w:rFonts w:ascii="標楷體" w:eastAsia="標楷體" w:hint="eastAsia"/>
          <w:sz w:val="28"/>
          <w:szCs w:val="28"/>
        </w:rPr>
        <w:t>應付款項，並代為發放予</w:t>
      </w:r>
      <w:r w:rsidR="008943F6" w:rsidRPr="00F87253">
        <w:rPr>
          <w:rFonts w:ascii="標楷體" w:eastAsia="標楷體" w:hint="eastAsia"/>
          <w:sz w:val="28"/>
          <w:szCs w:val="28"/>
        </w:rPr>
        <w:t>外包</w:t>
      </w:r>
      <w:r w:rsidR="000639AA" w:rsidRPr="00F87253">
        <w:rPr>
          <w:rFonts w:ascii="標楷體" w:eastAsia="標楷體" w:hint="eastAsia"/>
          <w:sz w:val="28"/>
          <w:szCs w:val="28"/>
        </w:rPr>
        <w:t>人員或代為繳納勞健保等費用</w:t>
      </w:r>
      <w:r w:rsidR="002231C3" w:rsidRPr="00F87253">
        <w:rPr>
          <w:rFonts w:ascii="標楷體" w:eastAsia="標楷體" w:hint="eastAsia"/>
          <w:sz w:val="28"/>
          <w:szCs w:val="28"/>
        </w:rPr>
        <w:t>。</w:t>
      </w:r>
    </w:p>
    <w:p w14:paraId="65A7EF1A" w14:textId="416CACEA" w:rsidR="004F46A9" w:rsidRPr="00F87253" w:rsidRDefault="004F46A9" w:rsidP="00F87253">
      <w:pPr>
        <w:pStyle w:val="af7"/>
        <w:numPr>
          <w:ilvl w:val="6"/>
          <w:numId w:val="27"/>
        </w:numPr>
        <w:spacing w:line="420" w:lineRule="exact"/>
        <w:ind w:leftChars="0" w:left="1418" w:hanging="567"/>
        <w:jc w:val="both"/>
        <w:rPr>
          <w:rFonts w:ascii="標楷體" w:eastAsia="標楷體" w:hAnsi="標楷體"/>
          <w:sz w:val="28"/>
          <w:szCs w:val="28"/>
        </w:rPr>
      </w:pPr>
      <w:r w:rsidRPr="00F87253">
        <w:rPr>
          <w:rFonts w:ascii="標楷體" w:eastAsia="標楷體" w:hAnsi="標楷體" w:hint="eastAsia"/>
          <w:sz w:val="28"/>
          <w:szCs w:val="28"/>
        </w:rPr>
        <w:t>乙方有下列情形之一者，經甲方通知於合理期限改正而不改正，甲方得以書面通知</w:t>
      </w:r>
      <w:r w:rsidR="0048478F" w:rsidRPr="00F87253">
        <w:rPr>
          <w:rFonts w:ascii="標楷體" w:eastAsia="標楷體" w:hAnsi="標楷體" w:hint="eastAsia"/>
          <w:sz w:val="28"/>
          <w:szCs w:val="28"/>
        </w:rPr>
        <w:t>乙</w:t>
      </w:r>
      <w:r w:rsidRPr="00F87253">
        <w:rPr>
          <w:rFonts w:ascii="標楷體" w:eastAsia="標楷體" w:hAnsi="標楷體" w:hint="eastAsia"/>
          <w:sz w:val="28"/>
          <w:szCs w:val="28"/>
        </w:rPr>
        <w:t>方終止本契約之部分或全部，且無須補償</w:t>
      </w:r>
      <w:r w:rsidR="0048478F" w:rsidRPr="00F87253">
        <w:rPr>
          <w:rFonts w:ascii="標楷體" w:eastAsia="標楷體" w:hAnsi="標楷體" w:hint="eastAsia"/>
          <w:sz w:val="28"/>
          <w:szCs w:val="28"/>
        </w:rPr>
        <w:t>乙</w:t>
      </w:r>
      <w:r w:rsidRPr="00F87253">
        <w:rPr>
          <w:rFonts w:ascii="標楷體" w:eastAsia="標楷體" w:hAnsi="標楷體" w:hint="eastAsia"/>
          <w:sz w:val="28"/>
          <w:szCs w:val="28"/>
        </w:rPr>
        <w:t>方因此所生之損失：</w:t>
      </w:r>
    </w:p>
    <w:p w14:paraId="768C9C9F" w14:textId="3D9BD10F" w:rsidR="004F46A9" w:rsidRPr="00C735A0" w:rsidRDefault="008943F6" w:rsidP="006C5C10">
      <w:pPr>
        <w:pStyle w:val="af7"/>
        <w:numPr>
          <w:ilvl w:val="0"/>
          <w:numId w:val="43"/>
        </w:numPr>
        <w:spacing w:line="420" w:lineRule="exact"/>
        <w:ind w:leftChars="0" w:left="1985" w:hanging="567"/>
        <w:jc w:val="both"/>
        <w:rPr>
          <w:rFonts w:ascii="標楷體" w:eastAsia="標楷體" w:hAnsi="標楷體"/>
          <w:sz w:val="28"/>
          <w:szCs w:val="28"/>
        </w:rPr>
      </w:pPr>
      <w:r w:rsidRPr="00C735A0">
        <w:rPr>
          <w:rFonts w:ascii="標楷體" w:eastAsia="標楷體" w:hAnsi="標楷體" w:hint="eastAsia"/>
          <w:sz w:val="28"/>
          <w:szCs w:val="28"/>
        </w:rPr>
        <w:t>外包</w:t>
      </w:r>
      <w:r w:rsidR="004F46A9" w:rsidRPr="00C735A0">
        <w:rPr>
          <w:rFonts w:ascii="標楷體" w:eastAsia="標楷體" w:hAnsi="標楷體" w:hint="eastAsia"/>
          <w:sz w:val="28"/>
          <w:szCs w:val="28"/>
        </w:rPr>
        <w:t>非其僱用之勞工提供勞務。</w:t>
      </w:r>
    </w:p>
    <w:p w14:paraId="0B617A59" w14:textId="3A1E2DE3" w:rsidR="004F46A9" w:rsidRPr="00C735A0" w:rsidRDefault="004F46A9" w:rsidP="006C5C10">
      <w:pPr>
        <w:pStyle w:val="af7"/>
        <w:numPr>
          <w:ilvl w:val="0"/>
          <w:numId w:val="43"/>
        </w:numPr>
        <w:spacing w:line="420" w:lineRule="exact"/>
        <w:ind w:leftChars="0" w:left="1985" w:hanging="567"/>
        <w:jc w:val="both"/>
        <w:rPr>
          <w:rFonts w:ascii="標楷體" w:eastAsia="標楷體" w:hAnsi="標楷體"/>
          <w:sz w:val="28"/>
          <w:szCs w:val="28"/>
        </w:rPr>
      </w:pPr>
      <w:r w:rsidRPr="00C735A0">
        <w:rPr>
          <w:rFonts w:ascii="標楷體" w:eastAsia="標楷體" w:hAnsi="標楷體" w:hint="eastAsia"/>
          <w:sz w:val="28"/>
          <w:szCs w:val="28"/>
        </w:rPr>
        <w:t>偽造或變造履約相關文件者。</w:t>
      </w:r>
    </w:p>
    <w:p w14:paraId="359F621A" w14:textId="148F2C41" w:rsidR="004F46A9" w:rsidRPr="00C735A0" w:rsidRDefault="004F46A9" w:rsidP="006C5C10">
      <w:pPr>
        <w:pStyle w:val="af7"/>
        <w:numPr>
          <w:ilvl w:val="0"/>
          <w:numId w:val="43"/>
        </w:numPr>
        <w:spacing w:line="420" w:lineRule="exact"/>
        <w:ind w:leftChars="0" w:left="1985" w:hanging="567"/>
        <w:jc w:val="both"/>
        <w:rPr>
          <w:rFonts w:ascii="標楷體" w:eastAsia="標楷體" w:hAnsi="標楷體"/>
          <w:sz w:val="28"/>
          <w:szCs w:val="28"/>
        </w:rPr>
      </w:pPr>
      <w:r w:rsidRPr="00C735A0">
        <w:rPr>
          <w:rFonts w:ascii="標楷體" w:eastAsia="標楷體" w:hAnsi="標楷體" w:hint="eastAsia"/>
          <w:sz w:val="28"/>
          <w:szCs w:val="28"/>
        </w:rPr>
        <w:t>因可歸責於自身之事由，未及時履行契約義務或有其他違反契約義務之情形，情節重大者。</w:t>
      </w:r>
    </w:p>
    <w:p w14:paraId="4C4181D4" w14:textId="11A48F6E" w:rsidR="00F87253" w:rsidRPr="00F87253" w:rsidRDefault="00F87253" w:rsidP="00F87253">
      <w:pPr>
        <w:spacing w:line="420" w:lineRule="exact"/>
        <w:ind w:leftChars="355" w:left="1418" w:hangingChars="202" w:hanging="566"/>
        <w:jc w:val="both"/>
        <w:rPr>
          <w:rFonts w:ascii="標楷體" w:eastAsia="標楷體" w:hAnsi="標楷體"/>
          <w:sz w:val="28"/>
          <w:szCs w:val="28"/>
        </w:rPr>
      </w:pPr>
      <w:r w:rsidRPr="00A0519E">
        <w:rPr>
          <w:rFonts w:ascii="標楷體" w:eastAsia="標楷體" w:hAnsi="標楷體" w:hint="eastAsia"/>
          <w:sz w:val="28"/>
          <w:szCs w:val="28"/>
        </w:rPr>
        <w:t>三、</w:t>
      </w:r>
      <w:r w:rsidR="004F46A9" w:rsidRPr="00F87253">
        <w:rPr>
          <w:rFonts w:ascii="標楷體" w:eastAsia="標楷體" w:hAnsi="標楷體" w:hint="eastAsia"/>
          <w:sz w:val="28"/>
          <w:szCs w:val="28"/>
        </w:rPr>
        <w:t>因</w:t>
      </w:r>
      <w:r w:rsidR="00C03BDD" w:rsidRPr="00F87253">
        <w:rPr>
          <w:rFonts w:ascii="標楷體" w:eastAsia="標楷體" w:hAnsi="標楷體" w:hint="eastAsia"/>
          <w:sz w:val="28"/>
          <w:szCs w:val="28"/>
        </w:rPr>
        <w:t>有</w:t>
      </w:r>
      <w:r w:rsidR="004F46A9" w:rsidRPr="00F87253">
        <w:rPr>
          <w:rFonts w:ascii="標楷體" w:eastAsia="標楷體" w:hAnsi="標楷體" w:hint="eastAsia"/>
          <w:sz w:val="28"/>
          <w:szCs w:val="28"/>
        </w:rPr>
        <w:t>破產或其他重大情事，致</w:t>
      </w:r>
      <w:r w:rsidR="00C03BDD" w:rsidRPr="00F87253">
        <w:rPr>
          <w:rFonts w:ascii="標楷體" w:eastAsia="標楷體" w:hAnsi="標楷體" w:hint="eastAsia"/>
          <w:sz w:val="28"/>
          <w:szCs w:val="28"/>
        </w:rPr>
        <w:t>他方</w:t>
      </w:r>
      <w:r w:rsidR="004F46A9" w:rsidRPr="00F87253">
        <w:rPr>
          <w:rFonts w:ascii="標楷體" w:eastAsia="標楷體" w:hAnsi="標楷體" w:hint="eastAsia"/>
          <w:sz w:val="28"/>
          <w:szCs w:val="28"/>
        </w:rPr>
        <w:t>無法繼續履約者，他方得逕行終</w:t>
      </w:r>
      <w:r w:rsidR="004F46A9" w:rsidRPr="00F87253">
        <w:rPr>
          <w:rFonts w:ascii="標楷體" w:eastAsia="標楷體" w:hAnsi="標楷體" w:hint="eastAsia"/>
          <w:sz w:val="28"/>
          <w:szCs w:val="28"/>
        </w:rPr>
        <w:lastRenderedPageBreak/>
        <w:t>止本契約，因此造成他方損失，他方得請求損害賠償。</w:t>
      </w:r>
    </w:p>
    <w:p w14:paraId="64C8611E" w14:textId="6D42A6A0" w:rsidR="00204DEC" w:rsidRPr="00F87253" w:rsidRDefault="00F87253" w:rsidP="00F87253">
      <w:pPr>
        <w:pStyle w:val="af7"/>
        <w:spacing w:line="420" w:lineRule="exact"/>
        <w:ind w:leftChars="354" w:left="1413" w:hangingChars="201" w:hanging="563"/>
        <w:jc w:val="both"/>
        <w:rPr>
          <w:rFonts w:ascii="標楷體" w:eastAsia="標楷體" w:hAnsi="標楷體"/>
          <w:sz w:val="28"/>
          <w:szCs w:val="28"/>
        </w:rPr>
      </w:pPr>
      <w:r>
        <w:rPr>
          <w:rFonts w:ascii="標楷體" w:eastAsia="標楷體" w:hAnsi="標楷體" w:hint="eastAsia"/>
          <w:sz w:val="28"/>
          <w:szCs w:val="28"/>
        </w:rPr>
        <w:t>四、</w:t>
      </w:r>
      <w:r w:rsidR="00204DEC" w:rsidRPr="00F87253">
        <w:rPr>
          <w:rFonts w:ascii="標楷體" w:eastAsia="標楷體" w:hAnsi="標楷體" w:hint="eastAsia"/>
          <w:sz w:val="28"/>
          <w:szCs w:val="28"/>
        </w:rPr>
        <w:t>甲方依本契約所列逕行解除或終止契約時，</w:t>
      </w:r>
      <w:r w:rsidR="002C1543" w:rsidRPr="000B1A7D">
        <w:rPr>
          <w:rFonts w:ascii="標楷體" w:eastAsia="標楷體" w:hAnsi="標楷體" w:hint="eastAsia"/>
          <w:sz w:val="28"/>
          <w:szCs w:val="28"/>
        </w:rPr>
        <w:t>除得請求損害賠償</w:t>
      </w:r>
      <w:r w:rsidR="00204DEC" w:rsidRPr="00F87253">
        <w:rPr>
          <w:rFonts w:ascii="標楷體" w:eastAsia="標楷體" w:hAnsi="標楷體" w:hint="eastAsia"/>
          <w:sz w:val="28"/>
          <w:szCs w:val="28"/>
        </w:rPr>
        <w:t>外，甲方並得另行招商辦理，其所增加之費用由乙方負擔。</w:t>
      </w:r>
    </w:p>
    <w:p w14:paraId="56AB0FAD" w14:textId="366044DF" w:rsidR="004F46A9" w:rsidRPr="00F87253" w:rsidRDefault="00F87253" w:rsidP="00F87253">
      <w:pPr>
        <w:spacing w:line="420" w:lineRule="exact"/>
        <w:ind w:leftChars="355" w:left="1418" w:hangingChars="202" w:hanging="566"/>
        <w:jc w:val="both"/>
        <w:rPr>
          <w:rFonts w:ascii="標楷體" w:eastAsia="標楷體" w:hAnsi="標楷體"/>
          <w:sz w:val="28"/>
          <w:szCs w:val="28"/>
        </w:rPr>
      </w:pPr>
      <w:r w:rsidRPr="00A0519E">
        <w:rPr>
          <w:rFonts w:ascii="標楷體" w:eastAsia="標楷體" w:hAnsi="標楷體" w:hint="eastAsia"/>
          <w:sz w:val="28"/>
          <w:szCs w:val="28"/>
        </w:rPr>
        <w:t>五、</w:t>
      </w:r>
      <w:r w:rsidR="004F46A9" w:rsidRPr="00F87253">
        <w:rPr>
          <w:rFonts w:ascii="標楷體" w:eastAsia="標楷體" w:hAnsi="標楷體" w:hint="eastAsia"/>
          <w:sz w:val="28"/>
          <w:szCs w:val="28"/>
        </w:rPr>
        <w:t>本契約終止後，雙方仍互負相關保密義務。</w:t>
      </w:r>
    </w:p>
    <w:p w14:paraId="50DAE373" w14:textId="062482EA" w:rsidR="00C3187D" w:rsidRPr="000B1A7D" w:rsidRDefault="00F87253" w:rsidP="00F87253">
      <w:pPr>
        <w:spacing w:line="420" w:lineRule="exact"/>
        <w:ind w:leftChars="355" w:left="1418" w:hangingChars="202" w:hanging="566"/>
        <w:jc w:val="both"/>
        <w:rPr>
          <w:rFonts w:ascii="標楷體" w:eastAsia="標楷體" w:hAnsi="標楷體"/>
          <w:sz w:val="28"/>
          <w:szCs w:val="28"/>
        </w:rPr>
      </w:pPr>
      <w:r w:rsidRPr="000B1A7D">
        <w:rPr>
          <w:rFonts w:ascii="標楷體" w:eastAsia="標楷體" w:hAnsi="標楷體" w:hint="eastAsia"/>
          <w:sz w:val="28"/>
          <w:szCs w:val="28"/>
        </w:rPr>
        <w:t>六、</w:t>
      </w:r>
      <w:r w:rsidR="002C1543" w:rsidRPr="000B1A7D">
        <w:rPr>
          <w:rFonts w:ascii="標楷體" w:eastAsia="標楷體" w:hAnsi="標楷體" w:hint="eastAsia"/>
          <w:sz w:val="28"/>
          <w:szCs w:val="28"/>
        </w:rPr>
        <w:t>本契約執行期間若因甲方經費未獲立法院審議通過、部分刪減、或年度預算裁減、執行節約措施等不可歸責之因素，致影響履約者，甲方得依採購法第 64 條規定辦理。</w:t>
      </w:r>
    </w:p>
    <w:p w14:paraId="0CB6AE69" w14:textId="108DB338" w:rsidR="008B0137" w:rsidRPr="00593B9D" w:rsidRDefault="00593B9D" w:rsidP="00593B9D">
      <w:pPr>
        <w:spacing w:beforeLines="50" w:before="120" w:line="420" w:lineRule="exact"/>
        <w:jc w:val="both"/>
        <w:rPr>
          <w:rFonts w:ascii="標楷體" w:eastAsia="標楷體" w:hAnsi="標楷體"/>
          <w:sz w:val="28"/>
          <w:szCs w:val="28"/>
        </w:rPr>
      </w:pPr>
      <w:r w:rsidRPr="000B1A7D">
        <w:rPr>
          <w:rFonts w:ascii="標楷體" w:eastAsia="標楷體" w:hAnsi="標楷體" w:hint="eastAsia"/>
          <w:b/>
          <w:bCs/>
          <w:sz w:val="28"/>
          <w:szCs w:val="28"/>
        </w:rPr>
        <w:t>第十六條</w:t>
      </w:r>
      <w:r>
        <w:rPr>
          <w:rFonts w:ascii="標楷體" w:eastAsia="標楷體" w:hAnsi="標楷體" w:hint="eastAsia"/>
          <w:b/>
          <w:bCs/>
          <w:sz w:val="28"/>
          <w:szCs w:val="28"/>
        </w:rPr>
        <w:t xml:space="preserve">  </w:t>
      </w:r>
      <w:r w:rsidR="008B0137" w:rsidRPr="00593B9D">
        <w:rPr>
          <w:rFonts w:ascii="標楷體" w:eastAsia="標楷體" w:hAnsi="標楷體" w:hint="eastAsia"/>
          <w:b/>
          <w:bCs/>
          <w:sz w:val="28"/>
          <w:szCs w:val="28"/>
        </w:rPr>
        <w:t>罰則</w:t>
      </w:r>
    </w:p>
    <w:p w14:paraId="1BC38AD7" w14:textId="2ACF26FD" w:rsidR="008B0137" w:rsidRPr="00C735A0" w:rsidRDefault="00593B9D" w:rsidP="00593B9D">
      <w:pPr>
        <w:pStyle w:val="af7"/>
        <w:adjustRightInd/>
        <w:snapToGrid w:val="0"/>
        <w:spacing w:line="420" w:lineRule="exact"/>
        <w:ind w:leftChars="355" w:left="1418" w:hangingChars="202" w:hanging="566"/>
        <w:contextualSpacing/>
        <w:jc w:val="both"/>
        <w:textAlignment w:val="auto"/>
        <w:rPr>
          <w:rFonts w:ascii="標楷體" w:eastAsia="標楷體" w:hAnsi="標楷體"/>
          <w:sz w:val="28"/>
          <w:szCs w:val="28"/>
        </w:rPr>
      </w:pPr>
      <w:r>
        <w:rPr>
          <w:rFonts w:ascii="標楷體" w:eastAsia="標楷體" w:hAnsi="標楷體" w:hint="eastAsia"/>
          <w:sz w:val="28"/>
          <w:szCs w:val="28"/>
        </w:rPr>
        <w:t>一、</w:t>
      </w:r>
      <w:r w:rsidR="008B0137" w:rsidRPr="00C735A0">
        <w:rPr>
          <w:rFonts w:ascii="標楷體" w:eastAsia="標楷體" w:hAnsi="標楷體" w:hint="eastAsia"/>
          <w:sz w:val="28"/>
          <w:szCs w:val="28"/>
        </w:rPr>
        <w:t>乙方違反第</w:t>
      </w:r>
      <w:r w:rsidR="00204DEC" w:rsidRPr="00C735A0">
        <w:rPr>
          <w:rFonts w:ascii="標楷體" w:eastAsia="標楷體" w:hAnsi="標楷體" w:hint="eastAsia"/>
          <w:sz w:val="28"/>
          <w:szCs w:val="28"/>
        </w:rPr>
        <w:t>五</w:t>
      </w:r>
      <w:r w:rsidR="008B0137" w:rsidRPr="00C735A0">
        <w:rPr>
          <w:rFonts w:ascii="標楷體" w:eastAsia="標楷體" w:hAnsi="標楷體" w:hint="eastAsia"/>
          <w:sz w:val="28"/>
          <w:szCs w:val="28"/>
        </w:rPr>
        <w:t>條第一</w:t>
      </w:r>
      <w:r w:rsidR="00204DEC" w:rsidRPr="00C735A0">
        <w:rPr>
          <w:rFonts w:ascii="標楷體" w:eastAsia="標楷體" w:hAnsi="標楷體" w:hint="eastAsia"/>
          <w:sz w:val="28"/>
          <w:szCs w:val="28"/>
        </w:rPr>
        <w:t>款</w:t>
      </w:r>
      <w:r w:rsidR="008B0137" w:rsidRPr="00C735A0">
        <w:rPr>
          <w:rFonts w:ascii="標楷體" w:eastAsia="標楷體" w:hAnsi="標楷體" w:hint="eastAsia"/>
          <w:sz w:val="28"/>
          <w:szCs w:val="28"/>
        </w:rPr>
        <w:t>規定</w:t>
      </w:r>
      <w:r w:rsidR="00E15CEA" w:rsidRPr="00C735A0">
        <w:rPr>
          <w:rFonts w:ascii="標楷體" w:eastAsia="標楷體" w:hAnsi="標楷體" w:hint="eastAsia"/>
          <w:sz w:val="28"/>
          <w:szCs w:val="28"/>
        </w:rPr>
        <w:t>，</w:t>
      </w:r>
      <w:r w:rsidR="008B0137" w:rsidRPr="00C735A0">
        <w:rPr>
          <w:rFonts w:ascii="標楷體" w:eastAsia="標楷體" w:hAnsi="標楷體" w:hint="eastAsia"/>
          <w:sz w:val="28"/>
          <w:szCs w:val="28"/>
        </w:rPr>
        <w:t>延遲</w:t>
      </w:r>
      <w:r w:rsidR="008943F6" w:rsidRPr="00C735A0">
        <w:rPr>
          <w:rFonts w:ascii="標楷體" w:eastAsia="標楷體" w:hAnsi="標楷體" w:hint="eastAsia"/>
          <w:sz w:val="28"/>
          <w:szCs w:val="28"/>
        </w:rPr>
        <w:t>外包</w:t>
      </w:r>
      <w:r w:rsidR="008B0137" w:rsidRPr="00C735A0">
        <w:rPr>
          <w:rFonts w:ascii="標楷體" w:eastAsia="標楷體" w:hAnsi="標楷體" w:hint="eastAsia"/>
          <w:sz w:val="28"/>
          <w:szCs w:val="28"/>
        </w:rPr>
        <w:t>合於規定條件之</w:t>
      </w:r>
      <w:r w:rsidR="008943F6" w:rsidRPr="00C735A0">
        <w:rPr>
          <w:rFonts w:ascii="標楷體" w:eastAsia="標楷體" w:hAnsi="標楷體" w:hint="eastAsia"/>
          <w:sz w:val="28"/>
          <w:szCs w:val="28"/>
        </w:rPr>
        <w:t>外包</w:t>
      </w:r>
      <w:r w:rsidR="008B0137" w:rsidRPr="00C735A0">
        <w:rPr>
          <w:rFonts w:ascii="標楷體" w:eastAsia="標楷體" w:hAnsi="標楷體" w:hint="eastAsia"/>
          <w:sz w:val="28"/>
          <w:szCs w:val="28"/>
        </w:rPr>
        <w:t>人員，每延遲一日，每人罰款</w:t>
      </w:r>
      <w:r w:rsidR="004A1675" w:rsidRPr="00C735A0">
        <w:rPr>
          <w:rFonts w:ascii="標楷體" w:eastAsia="標楷體" w:hAnsi="標楷體"/>
          <w:sz w:val="28"/>
          <w:szCs w:val="28"/>
          <w:u w:val="single"/>
        </w:rPr>
        <w:t>1,</w:t>
      </w:r>
      <w:r w:rsidR="004A1675" w:rsidRPr="00C735A0">
        <w:rPr>
          <w:rFonts w:ascii="標楷體" w:eastAsia="標楷體" w:hAnsi="標楷體" w:hint="eastAsia"/>
          <w:sz w:val="28"/>
          <w:szCs w:val="28"/>
          <w:u w:val="single"/>
        </w:rPr>
        <w:t>000</w:t>
      </w:r>
      <w:r w:rsidR="008B0137" w:rsidRPr="00C735A0">
        <w:rPr>
          <w:rFonts w:ascii="標楷體" w:eastAsia="標楷體" w:hAnsi="標楷體" w:hint="eastAsia"/>
          <w:sz w:val="28"/>
          <w:szCs w:val="28"/>
        </w:rPr>
        <w:t>元，按日連續計罰。如逾10日以上仍未派人員進駐</w:t>
      </w:r>
      <w:r w:rsidR="008B0137" w:rsidRPr="00C735A0">
        <w:rPr>
          <w:rFonts w:ascii="標楷體" w:eastAsia="標楷體" w:hAnsi="標楷體"/>
          <w:sz w:val="28"/>
          <w:szCs w:val="28"/>
        </w:rPr>
        <w:t>，</w:t>
      </w:r>
      <w:r w:rsidR="008B0137" w:rsidRPr="00C735A0">
        <w:rPr>
          <w:rFonts w:ascii="標楷體" w:eastAsia="標楷體" w:hAnsi="標楷體" w:hint="eastAsia"/>
          <w:sz w:val="28"/>
          <w:szCs w:val="28"/>
        </w:rPr>
        <w:t>甲方得不經催告逕行解除或終止契約</w:t>
      </w:r>
      <w:r w:rsidR="008B0137" w:rsidRPr="00C735A0">
        <w:rPr>
          <w:rFonts w:ascii="標楷體" w:eastAsia="標楷體" w:hAnsi="標楷體"/>
          <w:sz w:val="28"/>
          <w:szCs w:val="28"/>
        </w:rPr>
        <w:t>，</w:t>
      </w:r>
      <w:r w:rsidR="008B0137" w:rsidRPr="00C735A0">
        <w:rPr>
          <w:rFonts w:ascii="標楷體" w:eastAsia="標楷體" w:hAnsi="標楷體" w:hint="eastAsia"/>
          <w:sz w:val="28"/>
          <w:szCs w:val="28"/>
        </w:rPr>
        <w:t>乙方不得異議。但因天災、不可抗力或不可歸責於乙方之事由而逾期者</w:t>
      </w:r>
      <w:r w:rsidR="008B0137" w:rsidRPr="00C735A0">
        <w:rPr>
          <w:rFonts w:ascii="標楷體" w:eastAsia="標楷體" w:hAnsi="標楷體"/>
          <w:sz w:val="28"/>
          <w:szCs w:val="28"/>
        </w:rPr>
        <w:t>，</w:t>
      </w:r>
      <w:r w:rsidR="008B0137" w:rsidRPr="00C735A0">
        <w:rPr>
          <w:rFonts w:ascii="標楷體" w:eastAsia="標楷體" w:hAnsi="標楷體" w:hint="eastAsia"/>
          <w:sz w:val="28"/>
          <w:szCs w:val="28"/>
        </w:rPr>
        <w:t>不在此限</w:t>
      </w:r>
      <w:r w:rsidR="008B0137" w:rsidRPr="00C735A0">
        <w:rPr>
          <w:rFonts w:ascii="標楷體" w:eastAsia="標楷體" w:hAnsi="標楷體"/>
          <w:sz w:val="28"/>
          <w:szCs w:val="28"/>
        </w:rPr>
        <w:t>。</w:t>
      </w:r>
    </w:p>
    <w:p w14:paraId="46F34574" w14:textId="42931AC9" w:rsidR="008B0137" w:rsidRPr="00593B9D" w:rsidRDefault="008B0137" w:rsidP="00593B9D">
      <w:pPr>
        <w:pStyle w:val="af7"/>
        <w:numPr>
          <w:ilvl w:val="5"/>
          <w:numId w:val="27"/>
        </w:numPr>
        <w:adjustRightInd/>
        <w:snapToGrid w:val="0"/>
        <w:spacing w:afterLines="50" w:after="120" w:line="420" w:lineRule="exact"/>
        <w:ind w:leftChars="355" w:left="1418" w:hangingChars="202" w:hanging="566"/>
        <w:contextualSpacing/>
        <w:jc w:val="both"/>
        <w:textAlignment w:val="auto"/>
        <w:rPr>
          <w:rFonts w:ascii="標楷體" w:eastAsia="標楷體" w:hAnsi="標楷體"/>
          <w:sz w:val="28"/>
          <w:szCs w:val="28"/>
        </w:rPr>
      </w:pPr>
      <w:r w:rsidRPr="00593B9D">
        <w:rPr>
          <w:rFonts w:ascii="標楷體" w:eastAsia="標楷體" w:hAnsi="標楷體" w:hint="eastAsia"/>
          <w:sz w:val="28"/>
          <w:szCs w:val="28"/>
        </w:rPr>
        <w:t>乙方若有第</w:t>
      </w:r>
      <w:r w:rsidR="00204DEC" w:rsidRPr="00593B9D">
        <w:rPr>
          <w:rFonts w:ascii="標楷體" w:eastAsia="標楷體" w:hAnsi="標楷體" w:hint="eastAsia"/>
          <w:sz w:val="28"/>
          <w:szCs w:val="28"/>
        </w:rPr>
        <w:t>五</w:t>
      </w:r>
      <w:r w:rsidRPr="00593B9D">
        <w:rPr>
          <w:rFonts w:ascii="標楷體" w:eastAsia="標楷體" w:hAnsi="標楷體" w:hint="eastAsia"/>
          <w:sz w:val="28"/>
          <w:szCs w:val="28"/>
        </w:rPr>
        <w:t>條第</w:t>
      </w:r>
      <w:r w:rsidR="00204DEC" w:rsidRPr="00593B9D">
        <w:rPr>
          <w:rFonts w:ascii="標楷體" w:eastAsia="標楷體" w:hAnsi="標楷體" w:hint="eastAsia"/>
          <w:sz w:val="28"/>
          <w:szCs w:val="28"/>
        </w:rPr>
        <w:t>四款</w:t>
      </w:r>
      <w:r w:rsidRPr="00593B9D">
        <w:rPr>
          <w:rFonts w:ascii="標楷體" w:eastAsia="標楷體" w:hAnsi="標楷體" w:hint="eastAsia"/>
          <w:sz w:val="28"/>
          <w:szCs w:val="28"/>
        </w:rPr>
        <w:t>之情事，且未遵守規定於期限內更換</w:t>
      </w:r>
      <w:r w:rsidR="008943F6" w:rsidRPr="00593B9D">
        <w:rPr>
          <w:rFonts w:ascii="標楷體" w:eastAsia="標楷體" w:hAnsi="標楷體" w:hint="eastAsia"/>
          <w:sz w:val="28"/>
          <w:szCs w:val="28"/>
        </w:rPr>
        <w:t>外包</w:t>
      </w:r>
      <w:r w:rsidRPr="00593B9D">
        <w:rPr>
          <w:rFonts w:ascii="標楷體" w:eastAsia="標楷體" w:hAnsi="標楷體" w:hint="eastAsia"/>
          <w:sz w:val="28"/>
          <w:szCs w:val="28"/>
        </w:rPr>
        <w:t>人員，每延遲一日，</w:t>
      </w:r>
      <w:r w:rsidR="00204DEC" w:rsidRPr="00593B9D">
        <w:rPr>
          <w:rFonts w:ascii="標楷體" w:eastAsia="標楷體" w:hAnsi="標楷體" w:hint="eastAsia"/>
          <w:sz w:val="28"/>
          <w:szCs w:val="28"/>
        </w:rPr>
        <w:t>扣罰契約總價1000分之1</w:t>
      </w:r>
      <w:r w:rsidRPr="00593B9D">
        <w:rPr>
          <w:rFonts w:ascii="標楷體" w:eastAsia="標楷體" w:hAnsi="標楷體" w:hint="eastAsia"/>
          <w:sz w:val="28"/>
          <w:szCs w:val="28"/>
        </w:rPr>
        <w:t>，按日連續計罰。如逾10日以上仍未換派</w:t>
      </w:r>
      <w:r w:rsidR="00C03BDD" w:rsidRPr="00593B9D">
        <w:rPr>
          <w:rFonts w:ascii="標楷體" w:eastAsia="標楷體" w:hAnsi="標楷體" w:hint="eastAsia"/>
          <w:sz w:val="28"/>
          <w:szCs w:val="28"/>
        </w:rPr>
        <w:t>完成</w:t>
      </w:r>
      <w:r w:rsidRPr="00593B9D">
        <w:rPr>
          <w:rFonts w:ascii="標楷體" w:eastAsia="標楷體" w:hAnsi="標楷體"/>
          <w:sz w:val="28"/>
          <w:szCs w:val="28"/>
        </w:rPr>
        <w:t>，</w:t>
      </w:r>
      <w:r w:rsidRPr="00593B9D">
        <w:rPr>
          <w:rFonts w:ascii="標楷體" w:eastAsia="標楷體" w:hAnsi="標楷體" w:hint="eastAsia"/>
          <w:sz w:val="28"/>
          <w:szCs w:val="28"/>
        </w:rPr>
        <w:t>甲方得不經催告逕行終止契約。</w:t>
      </w:r>
    </w:p>
    <w:p w14:paraId="6631CD4E" w14:textId="78AC9B95" w:rsidR="0048478F" w:rsidRPr="00593B9D" w:rsidRDefault="00593B9D" w:rsidP="00593B9D">
      <w:pPr>
        <w:spacing w:line="420" w:lineRule="exact"/>
        <w:jc w:val="both"/>
        <w:rPr>
          <w:rFonts w:ascii="標楷體" w:eastAsia="標楷體" w:hAnsi="標楷體"/>
          <w:b/>
          <w:bCs/>
          <w:sz w:val="28"/>
          <w:szCs w:val="28"/>
        </w:rPr>
      </w:pPr>
      <w:r w:rsidRPr="000B1A7D">
        <w:rPr>
          <w:rFonts w:ascii="標楷體" w:eastAsia="標楷體" w:hAnsi="標楷體" w:hint="eastAsia"/>
          <w:b/>
          <w:bCs/>
          <w:sz w:val="28"/>
          <w:szCs w:val="28"/>
        </w:rPr>
        <w:t>第十七條</w:t>
      </w:r>
      <w:r>
        <w:rPr>
          <w:rFonts w:ascii="標楷體" w:eastAsia="標楷體" w:hAnsi="標楷體" w:hint="eastAsia"/>
          <w:b/>
          <w:bCs/>
          <w:sz w:val="28"/>
          <w:szCs w:val="28"/>
        </w:rPr>
        <w:t xml:space="preserve">  </w:t>
      </w:r>
      <w:r w:rsidR="0048478F" w:rsidRPr="00593B9D">
        <w:rPr>
          <w:rFonts w:ascii="標楷體" w:eastAsia="標楷體" w:hAnsi="標楷體" w:hint="eastAsia"/>
          <w:b/>
          <w:bCs/>
          <w:sz w:val="28"/>
          <w:szCs w:val="28"/>
        </w:rPr>
        <w:t>準據法及管轄法院</w:t>
      </w:r>
    </w:p>
    <w:p w14:paraId="1F9E1CA7" w14:textId="7FCCA604" w:rsidR="0048478F" w:rsidRPr="00C735A0" w:rsidRDefault="00593B9D" w:rsidP="00593B9D">
      <w:pPr>
        <w:pStyle w:val="af7"/>
        <w:spacing w:line="420" w:lineRule="exact"/>
        <w:ind w:leftChars="355" w:left="1417" w:hanging="565"/>
        <w:jc w:val="both"/>
        <w:rPr>
          <w:rFonts w:ascii="標楷體" w:eastAsia="標楷體" w:hAnsi="標楷體"/>
          <w:sz w:val="28"/>
          <w:szCs w:val="28"/>
        </w:rPr>
      </w:pPr>
      <w:r>
        <w:rPr>
          <w:rFonts w:ascii="標楷體" w:eastAsia="標楷體" w:hAnsi="標楷體" w:hint="eastAsia"/>
          <w:sz w:val="28"/>
          <w:szCs w:val="28"/>
        </w:rPr>
        <w:t>一、</w:t>
      </w:r>
      <w:r w:rsidR="0048478F" w:rsidRPr="00C735A0">
        <w:rPr>
          <w:rFonts w:ascii="標楷體" w:eastAsia="標楷體" w:hAnsi="標楷體" w:hint="eastAsia"/>
          <w:sz w:val="28"/>
          <w:szCs w:val="28"/>
        </w:rPr>
        <w:t>本契約以中華民國法律為準據法。本契約未載明之事項，依</w:t>
      </w:r>
      <w:r w:rsidR="002231C3" w:rsidRPr="00C735A0">
        <w:rPr>
          <w:rFonts w:ascii="標楷體" w:eastAsia="標楷體" w:hAnsi="標楷體" w:hint="eastAsia"/>
          <w:sz w:val="28"/>
          <w:szCs w:val="28"/>
        </w:rPr>
        <w:t>中華民國勞動法令</w:t>
      </w:r>
      <w:r w:rsidR="0048478F" w:rsidRPr="00C735A0">
        <w:rPr>
          <w:rFonts w:ascii="標楷體" w:eastAsia="標楷體" w:hAnsi="標楷體" w:hint="eastAsia"/>
          <w:sz w:val="28"/>
          <w:szCs w:val="28"/>
        </w:rPr>
        <w:t>及民法等相關法令辦理。</w:t>
      </w:r>
    </w:p>
    <w:p w14:paraId="0FBDFB0D" w14:textId="4B726E49" w:rsidR="0048478F" w:rsidRPr="00593B9D" w:rsidRDefault="0048478F" w:rsidP="00593B9D">
      <w:pPr>
        <w:pStyle w:val="af7"/>
        <w:numPr>
          <w:ilvl w:val="1"/>
          <w:numId w:val="46"/>
        </w:numPr>
        <w:spacing w:afterLines="50" w:after="120" w:line="420" w:lineRule="exact"/>
        <w:ind w:leftChars="355" w:left="1417" w:hanging="565"/>
        <w:jc w:val="both"/>
        <w:rPr>
          <w:rFonts w:ascii="標楷體" w:eastAsia="標楷體" w:hAnsi="標楷體"/>
          <w:sz w:val="28"/>
          <w:szCs w:val="28"/>
        </w:rPr>
      </w:pPr>
      <w:r w:rsidRPr="00593B9D">
        <w:rPr>
          <w:rFonts w:ascii="標楷體" w:eastAsia="標楷體" w:hAnsi="標楷體" w:hint="eastAsia"/>
          <w:sz w:val="28"/>
          <w:szCs w:val="28"/>
        </w:rPr>
        <w:t>如因本契約涉訟，雙方同意以</w:t>
      </w:r>
      <w:r w:rsidR="002231C3" w:rsidRPr="00593B9D">
        <w:rPr>
          <w:rFonts w:ascii="標楷體" w:eastAsia="標楷體" w:hAnsi="標楷體" w:hint="eastAsia"/>
          <w:sz w:val="28"/>
          <w:szCs w:val="28"/>
        </w:rPr>
        <w:t>甲</w:t>
      </w:r>
      <w:r w:rsidRPr="00593B9D">
        <w:rPr>
          <w:rFonts w:ascii="標楷體" w:eastAsia="標楷體" w:hAnsi="標楷體" w:hint="eastAsia"/>
          <w:sz w:val="28"/>
          <w:szCs w:val="28"/>
        </w:rPr>
        <w:t>方所在地之地方法院為管轄法院。</w:t>
      </w:r>
    </w:p>
    <w:p w14:paraId="2838FB5E" w14:textId="23011A5E" w:rsidR="00081D4E" w:rsidRPr="00593B9D" w:rsidRDefault="00593B9D" w:rsidP="00593B9D">
      <w:pPr>
        <w:spacing w:line="420" w:lineRule="exact"/>
        <w:jc w:val="both"/>
        <w:rPr>
          <w:rFonts w:ascii="標楷體" w:eastAsia="標楷體" w:hAnsi="標楷體"/>
          <w:sz w:val="28"/>
          <w:szCs w:val="28"/>
        </w:rPr>
      </w:pPr>
      <w:r w:rsidRPr="000B1A7D">
        <w:rPr>
          <w:rFonts w:ascii="標楷體" w:eastAsia="標楷體" w:hAnsi="標楷體" w:hint="eastAsia"/>
          <w:b/>
          <w:bCs/>
          <w:sz w:val="28"/>
          <w:szCs w:val="28"/>
        </w:rPr>
        <w:t>第十八條</w:t>
      </w:r>
      <w:r>
        <w:rPr>
          <w:rFonts w:ascii="標楷體" w:eastAsia="標楷體" w:hAnsi="標楷體" w:hint="eastAsia"/>
          <w:b/>
          <w:bCs/>
          <w:sz w:val="28"/>
          <w:szCs w:val="28"/>
        </w:rPr>
        <w:t xml:space="preserve"> </w:t>
      </w:r>
      <w:r w:rsidR="00A0519E">
        <w:rPr>
          <w:rFonts w:ascii="標楷體" w:eastAsia="標楷體" w:hAnsi="標楷體" w:hint="eastAsia"/>
          <w:b/>
          <w:bCs/>
          <w:sz w:val="28"/>
          <w:szCs w:val="28"/>
        </w:rPr>
        <w:t xml:space="preserve"> </w:t>
      </w:r>
      <w:r w:rsidR="00081D4E" w:rsidRPr="00593B9D">
        <w:rPr>
          <w:rFonts w:ascii="標楷體" w:eastAsia="標楷體" w:hAnsi="標楷體" w:hint="eastAsia"/>
          <w:b/>
          <w:bCs/>
          <w:sz w:val="28"/>
          <w:szCs w:val="28"/>
        </w:rPr>
        <w:t>其他</w:t>
      </w:r>
    </w:p>
    <w:p w14:paraId="5BB8C1A7" w14:textId="1881DAEF" w:rsidR="00081D4E" w:rsidRDefault="00081D4E" w:rsidP="006C5C10">
      <w:pPr>
        <w:pStyle w:val="ad"/>
        <w:numPr>
          <w:ilvl w:val="0"/>
          <w:numId w:val="42"/>
        </w:numPr>
        <w:snapToGrid w:val="0"/>
        <w:spacing w:line="420" w:lineRule="exact"/>
        <w:ind w:left="1418" w:hanging="567"/>
        <w:contextualSpacing/>
        <w:rPr>
          <w:rFonts w:hAnsi="標楷體"/>
          <w:szCs w:val="28"/>
        </w:rPr>
      </w:pPr>
      <w:r w:rsidRPr="00C735A0">
        <w:rPr>
          <w:rFonts w:hAnsi="標楷體" w:hint="eastAsia"/>
          <w:szCs w:val="28"/>
        </w:rPr>
        <w:t>乙方不得假借承包甲方業務，從事廣告或不實宣傳，如有違反，甲方得終止</w:t>
      </w:r>
      <w:r w:rsidR="00E73A8B" w:rsidRPr="00C735A0">
        <w:rPr>
          <w:rFonts w:hAnsi="標楷體" w:hint="eastAsia"/>
          <w:szCs w:val="28"/>
        </w:rPr>
        <w:t>契約</w:t>
      </w:r>
      <w:r w:rsidR="0096695D" w:rsidRPr="0096695D">
        <w:rPr>
          <w:rFonts w:hAnsi="標楷體" w:hint="eastAsia"/>
          <w:szCs w:val="28"/>
        </w:rPr>
        <w:t>並得請求損害賠償</w:t>
      </w:r>
      <w:r w:rsidRPr="00C735A0">
        <w:rPr>
          <w:rFonts w:hAnsi="標楷體" w:hint="eastAsia"/>
          <w:szCs w:val="28"/>
        </w:rPr>
        <w:t>，本</w:t>
      </w:r>
      <w:r w:rsidR="0000169B" w:rsidRPr="0000169B">
        <w:rPr>
          <w:rFonts w:hAnsi="標楷體" w:hint="eastAsia"/>
          <w:szCs w:val="28"/>
          <w:highlight w:val="yellow"/>
        </w:rPr>
        <w:t>項</w:t>
      </w:r>
      <w:r w:rsidRPr="00C735A0">
        <w:rPr>
          <w:rFonts w:hAnsi="標楷體" w:hint="eastAsia"/>
          <w:szCs w:val="28"/>
        </w:rPr>
        <w:t>於</w:t>
      </w:r>
      <w:r w:rsidR="00E73A8B" w:rsidRPr="00C735A0">
        <w:rPr>
          <w:rFonts w:hAnsi="標楷體" w:hint="eastAsia"/>
          <w:szCs w:val="28"/>
        </w:rPr>
        <w:t>契約</w:t>
      </w:r>
      <w:r w:rsidRPr="00C735A0">
        <w:rPr>
          <w:rFonts w:hAnsi="標楷體" w:hint="eastAsia"/>
          <w:szCs w:val="28"/>
        </w:rPr>
        <w:t>終止後，仍繼續有效。</w:t>
      </w:r>
    </w:p>
    <w:p w14:paraId="5E050C5E" w14:textId="0D555983" w:rsidR="00787349" w:rsidRPr="00C735A0" w:rsidRDefault="00787349" w:rsidP="006C5C10">
      <w:pPr>
        <w:pStyle w:val="ad"/>
        <w:numPr>
          <w:ilvl w:val="0"/>
          <w:numId w:val="42"/>
        </w:numPr>
        <w:snapToGrid w:val="0"/>
        <w:spacing w:line="420" w:lineRule="exact"/>
        <w:ind w:left="1418" w:hanging="567"/>
        <w:contextualSpacing/>
        <w:rPr>
          <w:rFonts w:hAnsi="標楷體"/>
          <w:szCs w:val="28"/>
        </w:rPr>
      </w:pPr>
      <w:r>
        <w:rPr>
          <w:rFonts w:hAnsi="標楷體" w:hint="eastAsia"/>
          <w:szCs w:val="28"/>
        </w:rPr>
        <w:t>本</w:t>
      </w:r>
      <w:r w:rsidR="00A546AE" w:rsidRPr="00C735A0">
        <w:rPr>
          <w:rFonts w:hAnsi="標楷體" w:hint="eastAsia"/>
          <w:szCs w:val="28"/>
        </w:rPr>
        <w:t>契</w:t>
      </w:r>
      <w:r>
        <w:rPr>
          <w:rFonts w:hAnsi="標楷體" w:hint="eastAsia"/>
          <w:szCs w:val="28"/>
        </w:rPr>
        <w:t>約到期之前，如甲方認為有需要在</w:t>
      </w:r>
      <w:r w:rsidR="00A546AE" w:rsidRPr="00C735A0">
        <w:rPr>
          <w:rFonts w:hAnsi="標楷體" w:hint="eastAsia"/>
          <w:szCs w:val="28"/>
        </w:rPr>
        <w:t>契</w:t>
      </w:r>
      <w:r>
        <w:rPr>
          <w:rFonts w:hAnsi="標楷體" w:hint="eastAsia"/>
          <w:szCs w:val="28"/>
        </w:rPr>
        <w:t>約到期後依照原價格及條件展延本</w:t>
      </w:r>
      <w:r w:rsidR="00A546AE" w:rsidRPr="00C735A0">
        <w:rPr>
          <w:rFonts w:hAnsi="標楷體" w:hint="eastAsia"/>
          <w:szCs w:val="28"/>
        </w:rPr>
        <w:t>契</w:t>
      </w:r>
      <w:r>
        <w:rPr>
          <w:rFonts w:hAnsi="標楷體" w:hint="eastAsia"/>
          <w:szCs w:val="28"/>
        </w:rPr>
        <w:t>約1至2個月，得以書面通知乙方，乙方不得拒絕。</w:t>
      </w:r>
    </w:p>
    <w:p w14:paraId="59EA15A2" w14:textId="43B72E00" w:rsidR="00081D4E" w:rsidRPr="00C735A0" w:rsidRDefault="00081D4E" w:rsidP="006C5C10">
      <w:pPr>
        <w:pStyle w:val="ad"/>
        <w:numPr>
          <w:ilvl w:val="0"/>
          <w:numId w:val="42"/>
        </w:numPr>
        <w:snapToGrid w:val="0"/>
        <w:spacing w:afterLines="50" w:after="120" w:line="420" w:lineRule="exact"/>
        <w:ind w:left="1418" w:hanging="567"/>
        <w:contextualSpacing/>
        <w:rPr>
          <w:rFonts w:hAnsi="標楷體"/>
          <w:szCs w:val="28"/>
        </w:rPr>
      </w:pPr>
      <w:r w:rsidRPr="00C735A0">
        <w:rPr>
          <w:rFonts w:hAnsi="標楷體" w:hint="eastAsia"/>
          <w:szCs w:val="28"/>
        </w:rPr>
        <w:t>本</w:t>
      </w:r>
      <w:r w:rsidR="00E73A8B" w:rsidRPr="00C735A0">
        <w:rPr>
          <w:rFonts w:hAnsi="標楷體" w:hint="eastAsia"/>
          <w:szCs w:val="28"/>
        </w:rPr>
        <w:t>契約</w:t>
      </w:r>
      <w:r w:rsidRPr="00C735A0">
        <w:rPr>
          <w:rFonts w:hAnsi="標楷體" w:hint="eastAsia"/>
          <w:szCs w:val="28"/>
        </w:rPr>
        <w:t>甲方各項作業規定，如有未盡事宜，甲方得於實際作業時另行研議後調整，乙方不得拒絕或異議。</w:t>
      </w:r>
    </w:p>
    <w:p w14:paraId="46C248DA" w14:textId="7C5D4E21" w:rsidR="00204DEC" w:rsidRPr="00593B9D" w:rsidRDefault="00593B9D" w:rsidP="00593B9D">
      <w:pPr>
        <w:spacing w:line="420" w:lineRule="exact"/>
        <w:jc w:val="both"/>
        <w:textDirection w:val="lrTbV"/>
        <w:rPr>
          <w:rFonts w:ascii="標楷體" w:eastAsia="標楷體" w:hAnsi="標楷體"/>
          <w:b/>
          <w:bCs/>
          <w:sz w:val="28"/>
          <w:szCs w:val="28"/>
        </w:rPr>
      </w:pPr>
      <w:r w:rsidRPr="000B1A7D">
        <w:rPr>
          <w:rFonts w:ascii="標楷體" w:eastAsia="標楷體" w:hAnsi="標楷體" w:hint="eastAsia"/>
          <w:b/>
          <w:bCs/>
          <w:sz w:val="28"/>
          <w:szCs w:val="28"/>
        </w:rPr>
        <w:t>第十九條</w:t>
      </w:r>
      <w:r>
        <w:rPr>
          <w:rFonts w:ascii="標楷體" w:eastAsia="標楷體" w:hAnsi="標楷體" w:hint="eastAsia"/>
          <w:b/>
          <w:bCs/>
          <w:sz w:val="28"/>
          <w:szCs w:val="28"/>
        </w:rPr>
        <w:t xml:space="preserve"> </w:t>
      </w:r>
      <w:r w:rsidR="00A0519E">
        <w:rPr>
          <w:rFonts w:ascii="標楷體" w:eastAsia="標楷體" w:hAnsi="標楷體" w:hint="eastAsia"/>
          <w:b/>
          <w:bCs/>
          <w:sz w:val="28"/>
          <w:szCs w:val="28"/>
        </w:rPr>
        <w:t xml:space="preserve"> </w:t>
      </w:r>
      <w:r w:rsidR="00204DEC" w:rsidRPr="00593B9D">
        <w:rPr>
          <w:rFonts w:ascii="標楷體" w:eastAsia="標楷體" w:hAnsi="標楷體" w:hint="eastAsia"/>
          <w:b/>
          <w:bCs/>
          <w:sz w:val="28"/>
          <w:szCs w:val="28"/>
        </w:rPr>
        <w:t>契約份數</w:t>
      </w:r>
    </w:p>
    <w:p w14:paraId="154058D0" w14:textId="4FD30858" w:rsidR="00F433B5" w:rsidRPr="00C735A0" w:rsidRDefault="00204DEC" w:rsidP="006C5C10">
      <w:pPr>
        <w:pStyle w:val="af7"/>
        <w:spacing w:line="420" w:lineRule="exact"/>
        <w:ind w:leftChars="0" w:left="1418" w:hanging="1"/>
        <w:jc w:val="both"/>
        <w:textDirection w:val="lrTbV"/>
        <w:rPr>
          <w:rFonts w:ascii="標楷體" w:eastAsia="標楷體" w:hAnsi="標楷體"/>
          <w:sz w:val="28"/>
          <w:szCs w:val="28"/>
        </w:rPr>
      </w:pPr>
      <w:r w:rsidRPr="00C735A0">
        <w:rPr>
          <w:rFonts w:ascii="標楷體" w:eastAsia="標楷體" w:hAnsi="標楷體" w:hint="eastAsia"/>
          <w:sz w:val="28"/>
          <w:szCs w:val="28"/>
        </w:rPr>
        <w:t>本契約</w:t>
      </w:r>
      <w:r w:rsidR="009C2C2A" w:rsidRPr="00C735A0">
        <w:rPr>
          <w:rFonts w:ascii="標楷體" w:eastAsia="標楷體" w:hAnsi="標楷體" w:hint="eastAsia"/>
          <w:sz w:val="28"/>
          <w:szCs w:val="28"/>
        </w:rPr>
        <w:t>經雙方代表人或其代理人簽署正</w:t>
      </w:r>
      <w:r w:rsidR="00C03BDD" w:rsidRPr="00C735A0">
        <w:rPr>
          <w:rFonts w:ascii="標楷體" w:eastAsia="標楷體" w:hAnsi="標楷體" w:hint="eastAsia"/>
          <w:sz w:val="28"/>
          <w:szCs w:val="28"/>
        </w:rPr>
        <w:t>副</w:t>
      </w:r>
      <w:r w:rsidR="009C2C2A" w:rsidRPr="00C735A0">
        <w:rPr>
          <w:rFonts w:ascii="標楷體" w:eastAsia="標楷體" w:hAnsi="標楷體" w:hint="eastAsia"/>
          <w:sz w:val="28"/>
          <w:szCs w:val="28"/>
        </w:rPr>
        <w:t>本</w:t>
      </w:r>
      <w:r w:rsidR="00C03BDD" w:rsidRPr="00C735A0">
        <w:rPr>
          <w:rFonts w:ascii="標楷體" w:eastAsia="標楷體" w:hAnsi="標楷體" w:hint="eastAsia"/>
          <w:sz w:val="28"/>
          <w:szCs w:val="28"/>
        </w:rPr>
        <w:t>各</w:t>
      </w:r>
      <w:r w:rsidR="00E15CEA" w:rsidRPr="00C735A0">
        <w:rPr>
          <w:rFonts w:ascii="標楷體" w:eastAsia="標楷體" w:hAnsi="標楷體" w:hint="eastAsia"/>
          <w:sz w:val="28"/>
          <w:szCs w:val="28"/>
        </w:rPr>
        <w:t>一式</w:t>
      </w:r>
      <w:r w:rsidR="009C2C2A" w:rsidRPr="00C735A0">
        <w:rPr>
          <w:rFonts w:ascii="標楷體" w:eastAsia="標楷體" w:hAnsi="標楷體" w:hint="eastAsia"/>
          <w:sz w:val="28"/>
          <w:szCs w:val="28"/>
        </w:rPr>
        <w:t>2份，</w:t>
      </w:r>
      <w:r w:rsidR="00E73A8B" w:rsidRPr="00C735A0">
        <w:rPr>
          <w:rFonts w:ascii="標楷體" w:eastAsia="標楷體" w:hAnsi="標楷體" w:hint="eastAsia"/>
          <w:sz w:val="28"/>
          <w:szCs w:val="28"/>
        </w:rPr>
        <w:t>甲方</w:t>
      </w:r>
      <w:r w:rsidR="009C2C2A" w:rsidRPr="00C735A0">
        <w:rPr>
          <w:rFonts w:ascii="標楷體" w:eastAsia="標楷體" w:hAnsi="標楷體" w:hint="eastAsia"/>
          <w:sz w:val="28"/>
          <w:szCs w:val="28"/>
        </w:rPr>
        <w:t>及</w:t>
      </w:r>
      <w:r w:rsidR="00E73A8B" w:rsidRPr="00C735A0">
        <w:rPr>
          <w:rFonts w:ascii="標楷體" w:eastAsia="標楷體" w:hAnsi="標楷體" w:hint="eastAsia"/>
          <w:sz w:val="28"/>
          <w:szCs w:val="28"/>
        </w:rPr>
        <w:t>乙方</w:t>
      </w:r>
      <w:r w:rsidR="009C2C2A" w:rsidRPr="00C735A0">
        <w:rPr>
          <w:rFonts w:ascii="標楷體" w:eastAsia="標楷體" w:hAnsi="標楷體" w:hint="eastAsia"/>
          <w:sz w:val="28"/>
          <w:szCs w:val="28"/>
        </w:rPr>
        <w:t>各執</w:t>
      </w:r>
      <w:r w:rsidR="00C03BDD" w:rsidRPr="00C735A0">
        <w:rPr>
          <w:rFonts w:ascii="標楷體" w:eastAsia="標楷體" w:hAnsi="標楷體" w:hint="eastAsia"/>
          <w:sz w:val="28"/>
          <w:szCs w:val="28"/>
        </w:rPr>
        <w:t>正副本</w:t>
      </w:r>
      <w:r w:rsidR="009C2C2A" w:rsidRPr="00C735A0">
        <w:rPr>
          <w:rFonts w:ascii="標楷體" w:eastAsia="標楷體" w:hAnsi="標楷體" w:hint="eastAsia"/>
          <w:sz w:val="28"/>
          <w:szCs w:val="28"/>
        </w:rPr>
        <w:t>1份，並由雙方各依規定貼用印花稅票。</w:t>
      </w:r>
    </w:p>
    <w:p w14:paraId="609BEBDE" w14:textId="5F657516" w:rsidR="00F433B5" w:rsidRPr="00C735A0" w:rsidRDefault="00F433B5" w:rsidP="006C5C10">
      <w:pPr>
        <w:numPr>
          <w:ilvl w:val="12"/>
          <w:numId w:val="0"/>
        </w:numPr>
        <w:overflowPunct w:val="0"/>
        <w:spacing w:line="420" w:lineRule="exact"/>
        <w:ind w:left="851" w:hanging="567"/>
        <w:jc w:val="both"/>
        <w:textDirection w:val="lrTbV"/>
        <w:rPr>
          <w:rFonts w:ascii="標楷體" w:eastAsia="標楷體" w:hAnsi="標楷體"/>
          <w:sz w:val="28"/>
          <w:szCs w:val="28"/>
        </w:rPr>
      </w:pPr>
    </w:p>
    <w:p w14:paraId="5249B092" w14:textId="77777777" w:rsidR="00942C38" w:rsidRPr="00C735A0" w:rsidRDefault="00942C38" w:rsidP="006C5C10">
      <w:pPr>
        <w:numPr>
          <w:ilvl w:val="12"/>
          <w:numId w:val="0"/>
        </w:numPr>
        <w:overflowPunct w:val="0"/>
        <w:spacing w:line="420" w:lineRule="exact"/>
        <w:ind w:left="851" w:hanging="567"/>
        <w:jc w:val="both"/>
        <w:textDirection w:val="lrTbV"/>
        <w:rPr>
          <w:rFonts w:ascii="標楷體" w:eastAsia="標楷體" w:hAnsi="標楷體"/>
          <w:sz w:val="28"/>
          <w:szCs w:val="28"/>
        </w:rPr>
      </w:pPr>
    </w:p>
    <w:p w14:paraId="58B4885A" w14:textId="77777777" w:rsidR="00BF74AC" w:rsidRPr="00C735A0" w:rsidRDefault="00BF74AC" w:rsidP="006C5C10">
      <w:pPr>
        <w:numPr>
          <w:ilvl w:val="12"/>
          <w:numId w:val="0"/>
        </w:numPr>
        <w:overflowPunct w:val="0"/>
        <w:spacing w:line="420" w:lineRule="exact"/>
        <w:ind w:left="851" w:hanging="567"/>
        <w:jc w:val="both"/>
        <w:textDirection w:val="lrTbV"/>
        <w:rPr>
          <w:rFonts w:ascii="標楷體" w:eastAsia="標楷體" w:hAnsi="標楷體"/>
          <w:sz w:val="28"/>
          <w:szCs w:val="28"/>
        </w:rPr>
      </w:pPr>
      <w:r w:rsidRPr="00C735A0">
        <w:rPr>
          <w:rFonts w:ascii="標楷體" w:eastAsia="標楷體" w:hAnsi="標楷體" w:hint="eastAsia"/>
          <w:sz w:val="28"/>
          <w:szCs w:val="28"/>
        </w:rPr>
        <w:lastRenderedPageBreak/>
        <w:t>立契約書人：</w:t>
      </w:r>
    </w:p>
    <w:p w14:paraId="20DFC355" w14:textId="77777777" w:rsidR="00BF74AC" w:rsidRPr="00C735A0" w:rsidRDefault="00BF74AC" w:rsidP="006C5C10">
      <w:pPr>
        <w:numPr>
          <w:ilvl w:val="12"/>
          <w:numId w:val="0"/>
        </w:numPr>
        <w:overflowPunct w:val="0"/>
        <w:spacing w:line="420" w:lineRule="exact"/>
        <w:ind w:leftChars="300" w:left="1287" w:hanging="567"/>
        <w:jc w:val="both"/>
        <w:textDirection w:val="lrTbV"/>
        <w:rPr>
          <w:rFonts w:ascii="標楷體" w:eastAsia="標楷體" w:hAnsi="標楷體"/>
          <w:sz w:val="28"/>
          <w:szCs w:val="28"/>
        </w:rPr>
      </w:pPr>
      <w:r w:rsidRPr="00C735A0">
        <w:rPr>
          <w:rFonts w:ascii="標楷體" w:eastAsia="標楷體" w:hAnsi="標楷體" w:hint="eastAsia"/>
          <w:sz w:val="28"/>
          <w:szCs w:val="28"/>
        </w:rPr>
        <w:t>甲    方：</w:t>
      </w:r>
      <w:r w:rsidR="00F433B5" w:rsidRPr="00C735A0">
        <w:rPr>
          <w:rFonts w:ascii="標楷體" w:eastAsia="標楷體" w:hAnsi="標楷體" w:hint="eastAsia"/>
          <w:sz w:val="28"/>
          <w:szCs w:val="28"/>
        </w:rPr>
        <w:t>財團法人保險事業發展中心</w:t>
      </w:r>
    </w:p>
    <w:p w14:paraId="4355572A" w14:textId="1F7AE5ED" w:rsidR="00BF74AC" w:rsidRPr="00C735A0" w:rsidRDefault="00BF74AC" w:rsidP="006C5C10">
      <w:pPr>
        <w:numPr>
          <w:ilvl w:val="12"/>
          <w:numId w:val="0"/>
        </w:numPr>
        <w:overflowPunct w:val="0"/>
        <w:spacing w:line="420" w:lineRule="exact"/>
        <w:ind w:leftChars="300" w:left="1287" w:hanging="567"/>
        <w:jc w:val="both"/>
        <w:textDirection w:val="lrTbV"/>
        <w:rPr>
          <w:rFonts w:ascii="標楷體" w:eastAsia="標楷體" w:hAnsi="標楷體"/>
          <w:sz w:val="28"/>
          <w:szCs w:val="28"/>
        </w:rPr>
      </w:pPr>
      <w:r w:rsidRPr="005D0AED">
        <w:rPr>
          <w:rFonts w:ascii="標楷體" w:eastAsia="標楷體" w:hAnsi="標楷體" w:hint="eastAsia"/>
          <w:sz w:val="28"/>
          <w:szCs w:val="28"/>
        </w:rPr>
        <w:t>負 責 人：</w:t>
      </w:r>
      <w:r w:rsidR="008F4749" w:rsidRPr="000B1A7D">
        <w:rPr>
          <w:rFonts w:ascii="標楷體" w:eastAsia="標楷體" w:hAnsi="標楷體" w:hint="eastAsia"/>
          <w:sz w:val="28"/>
          <w:szCs w:val="28"/>
        </w:rPr>
        <w:t>黃泓智</w:t>
      </w:r>
    </w:p>
    <w:p w14:paraId="3BFDC471" w14:textId="77777777" w:rsidR="00BF74AC" w:rsidRPr="00C735A0" w:rsidRDefault="00BF74AC" w:rsidP="006C5C10">
      <w:pPr>
        <w:numPr>
          <w:ilvl w:val="12"/>
          <w:numId w:val="0"/>
        </w:numPr>
        <w:overflowPunct w:val="0"/>
        <w:spacing w:line="420" w:lineRule="exact"/>
        <w:ind w:leftChars="300" w:left="1287" w:hanging="567"/>
        <w:jc w:val="both"/>
        <w:textDirection w:val="lrTbV"/>
        <w:rPr>
          <w:rFonts w:ascii="標楷體" w:eastAsia="標楷體" w:hAnsi="標楷體"/>
          <w:sz w:val="28"/>
          <w:szCs w:val="28"/>
        </w:rPr>
      </w:pPr>
      <w:r w:rsidRPr="00C735A0">
        <w:rPr>
          <w:rFonts w:ascii="標楷體" w:eastAsia="標楷體" w:hAnsi="標楷體" w:hint="eastAsia"/>
          <w:sz w:val="28"/>
          <w:szCs w:val="28"/>
        </w:rPr>
        <w:t>住　  址：臺北市</w:t>
      </w:r>
      <w:r w:rsidR="00F433B5" w:rsidRPr="00C735A0">
        <w:rPr>
          <w:rFonts w:ascii="標楷體" w:eastAsia="標楷體" w:hAnsi="標楷體" w:hint="eastAsia"/>
          <w:sz w:val="28"/>
          <w:szCs w:val="28"/>
        </w:rPr>
        <w:t>中正區南海路3號6樓</w:t>
      </w:r>
    </w:p>
    <w:p w14:paraId="11660942" w14:textId="77777777" w:rsidR="00BF74AC" w:rsidRPr="00C735A0" w:rsidRDefault="00BF74AC" w:rsidP="006C5C10">
      <w:pPr>
        <w:numPr>
          <w:ilvl w:val="12"/>
          <w:numId w:val="0"/>
        </w:numPr>
        <w:overflowPunct w:val="0"/>
        <w:spacing w:line="420" w:lineRule="exact"/>
        <w:ind w:leftChars="300" w:left="1287" w:hanging="567"/>
        <w:jc w:val="both"/>
        <w:textDirection w:val="lrTbV"/>
        <w:rPr>
          <w:rFonts w:ascii="標楷體" w:eastAsia="標楷體" w:hAnsi="標楷體"/>
          <w:sz w:val="28"/>
          <w:szCs w:val="28"/>
        </w:rPr>
      </w:pPr>
      <w:r w:rsidRPr="00C735A0">
        <w:rPr>
          <w:rFonts w:ascii="標楷體" w:eastAsia="標楷體" w:hAnsi="標楷體" w:hint="eastAsia"/>
          <w:sz w:val="28"/>
          <w:szCs w:val="28"/>
        </w:rPr>
        <w:t>電　　話：(02)</w:t>
      </w:r>
      <w:r w:rsidR="00F433B5" w:rsidRPr="00C735A0">
        <w:rPr>
          <w:rFonts w:ascii="標楷體" w:eastAsia="標楷體" w:hAnsi="標楷體"/>
          <w:sz w:val="28"/>
          <w:szCs w:val="28"/>
        </w:rPr>
        <w:t>2397-2227</w:t>
      </w:r>
    </w:p>
    <w:p w14:paraId="127DD32A" w14:textId="77777777" w:rsidR="00BF74AC" w:rsidRPr="00C735A0" w:rsidRDefault="00BF74AC" w:rsidP="006C5C10">
      <w:pPr>
        <w:numPr>
          <w:ilvl w:val="12"/>
          <w:numId w:val="0"/>
        </w:numPr>
        <w:overflowPunct w:val="0"/>
        <w:spacing w:line="420" w:lineRule="exact"/>
        <w:ind w:leftChars="300" w:left="1287" w:hanging="567"/>
        <w:jc w:val="both"/>
        <w:textDirection w:val="lrTbV"/>
        <w:rPr>
          <w:rFonts w:ascii="標楷體" w:eastAsia="標楷體" w:hAnsi="標楷體"/>
          <w:sz w:val="28"/>
          <w:szCs w:val="28"/>
        </w:rPr>
      </w:pPr>
      <w:r w:rsidRPr="00C735A0">
        <w:rPr>
          <w:rFonts w:ascii="標楷體" w:eastAsia="標楷體" w:hAnsi="標楷體" w:hint="eastAsia"/>
          <w:sz w:val="28"/>
          <w:szCs w:val="28"/>
        </w:rPr>
        <w:t>傳　　真：</w:t>
      </w:r>
      <w:r w:rsidR="00F433B5" w:rsidRPr="00C735A0">
        <w:rPr>
          <w:rFonts w:ascii="標楷體" w:eastAsia="標楷體" w:hAnsi="標楷體" w:hint="eastAsia"/>
          <w:sz w:val="28"/>
          <w:szCs w:val="28"/>
        </w:rPr>
        <w:t>(02)2392-9546</w:t>
      </w:r>
    </w:p>
    <w:p w14:paraId="001AAFDA" w14:textId="77777777" w:rsidR="00BF74AC" w:rsidRPr="00C735A0" w:rsidRDefault="00BF74AC" w:rsidP="006C5C10">
      <w:pPr>
        <w:numPr>
          <w:ilvl w:val="12"/>
          <w:numId w:val="0"/>
        </w:numPr>
        <w:overflowPunct w:val="0"/>
        <w:spacing w:line="420" w:lineRule="exact"/>
        <w:ind w:leftChars="300" w:left="1287" w:hanging="567"/>
        <w:jc w:val="both"/>
        <w:textDirection w:val="lrTbV"/>
        <w:rPr>
          <w:rFonts w:ascii="標楷體" w:eastAsia="標楷體" w:hAnsi="標楷體"/>
          <w:sz w:val="28"/>
          <w:szCs w:val="28"/>
        </w:rPr>
      </w:pPr>
    </w:p>
    <w:p w14:paraId="1AD8FD83" w14:textId="7007BA3C" w:rsidR="00BF74AC" w:rsidRPr="00C735A0" w:rsidRDefault="00BF74AC" w:rsidP="006C5C10">
      <w:pPr>
        <w:numPr>
          <w:ilvl w:val="12"/>
          <w:numId w:val="0"/>
        </w:numPr>
        <w:overflowPunct w:val="0"/>
        <w:spacing w:line="420" w:lineRule="exact"/>
        <w:ind w:leftChars="300" w:left="1287" w:hanging="567"/>
        <w:jc w:val="both"/>
        <w:textDirection w:val="lrTbV"/>
        <w:rPr>
          <w:rFonts w:ascii="標楷體" w:eastAsia="標楷體" w:hAnsi="標楷體"/>
          <w:sz w:val="28"/>
          <w:szCs w:val="28"/>
        </w:rPr>
      </w:pPr>
    </w:p>
    <w:p w14:paraId="738090E5" w14:textId="77777777" w:rsidR="00942C38" w:rsidRPr="00C735A0" w:rsidRDefault="00942C38" w:rsidP="006C5C10">
      <w:pPr>
        <w:numPr>
          <w:ilvl w:val="12"/>
          <w:numId w:val="0"/>
        </w:numPr>
        <w:overflowPunct w:val="0"/>
        <w:spacing w:line="420" w:lineRule="exact"/>
        <w:ind w:leftChars="300" w:left="1287" w:hanging="567"/>
        <w:jc w:val="both"/>
        <w:textDirection w:val="lrTbV"/>
        <w:rPr>
          <w:rFonts w:ascii="標楷體" w:eastAsia="標楷體" w:hAnsi="標楷體"/>
          <w:sz w:val="28"/>
          <w:szCs w:val="28"/>
        </w:rPr>
      </w:pPr>
    </w:p>
    <w:p w14:paraId="118250BA" w14:textId="027C4A17" w:rsidR="00BF74AC" w:rsidRPr="00C735A0" w:rsidRDefault="00BF74AC" w:rsidP="006C5C10">
      <w:pPr>
        <w:numPr>
          <w:ilvl w:val="12"/>
          <w:numId w:val="0"/>
        </w:numPr>
        <w:overflowPunct w:val="0"/>
        <w:spacing w:line="420" w:lineRule="exact"/>
        <w:ind w:leftChars="300" w:left="1287" w:hanging="567"/>
        <w:jc w:val="both"/>
        <w:textDirection w:val="lrTbV"/>
        <w:rPr>
          <w:rFonts w:ascii="標楷體" w:eastAsia="標楷體" w:hAnsi="標楷體"/>
          <w:sz w:val="28"/>
          <w:szCs w:val="28"/>
        </w:rPr>
      </w:pPr>
      <w:r w:rsidRPr="00C735A0">
        <w:rPr>
          <w:rFonts w:ascii="標楷體" w:eastAsia="標楷體" w:hAnsi="標楷體" w:hint="eastAsia"/>
          <w:sz w:val="28"/>
          <w:szCs w:val="28"/>
        </w:rPr>
        <w:t>乙方（公司名稱）：</w:t>
      </w:r>
      <w:r w:rsidR="007B7ABF" w:rsidRPr="00C735A0">
        <w:rPr>
          <w:rFonts w:ascii="標楷體" w:eastAsia="標楷體" w:hAnsi="標楷體"/>
          <w:sz w:val="28"/>
          <w:szCs w:val="28"/>
        </w:rPr>
        <w:t xml:space="preserve"> </w:t>
      </w:r>
    </w:p>
    <w:p w14:paraId="4F5FB208" w14:textId="7533153E" w:rsidR="00BF74AC" w:rsidRPr="00C735A0" w:rsidRDefault="00BF74AC" w:rsidP="006C5C10">
      <w:pPr>
        <w:numPr>
          <w:ilvl w:val="12"/>
          <w:numId w:val="0"/>
        </w:numPr>
        <w:overflowPunct w:val="0"/>
        <w:spacing w:line="420" w:lineRule="exact"/>
        <w:ind w:leftChars="300" w:left="1287" w:hanging="567"/>
        <w:jc w:val="both"/>
        <w:textDirection w:val="lrTbV"/>
        <w:rPr>
          <w:rFonts w:ascii="標楷體" w:eastAsia="標楷體" w:hAnsi="標楷體"/>
          <w:sz w:val="28"/>
          <w:szCs w:val="28"/>
        </w:rPr>
      </w:pPr>
      <w:r w:rsidRPr="00C735A0">
        <w:rPr>
          <w:rFonts w:ascii="標楷體" w:eastAsia="標楷體" w:hAnsi="標楷體" w:hint="eastAsia"/>
          <w:sz w:val="28"/>
          <w:szCs w:val="28"/>
        </w:rPr>
        <w:t>統一編號：</w:t>
      </w:r>
    </w:p>
    <w:p w14:paraId="253DBB2B" w14:textId="0CA2B265" w:rsidR="00BF74AC" w:rsidRPr="00C735A0" w:rsidRDefault="00BF74AC" w:rsidP="006C5C10">
      <w:pPr>
        <w:numPr>
          <w:ilvl w:val="12"/>
          <w:numId w:val="0"/>
        </w:numPr>
        <w:overflowPunct w:val="0"/>
        <w:spacing w:line="420" w:lineRule="exact"/>
        <w:ind w:leftChars="300" w:left="1287" w:hanging="567"/>
        <w:jc w:val="both"/>
        <w:textDirection w:val="lrTbV"/>
        <w:rPr>
          <w:rFonts w:ascii="標楷體" w:eastAsia="標楷體" w:hAnsi="標楷體"/>
          <w:sz w:val="28"/>
          <w:szCs w:val="28"/>
        </w:rPr>
      </w:pPr>
      <w:r w:rsidRPr="00C735A0">
        <w:rPr>
          <w:rFonts w:ascii="標楷體" w:eastAsia="標楷體" w:hAnsi="標楷體" w:hint="eastAsia"/>
          <w:sz w:val="28"/>
          <w:szCs w:val="28"/>
        </w:rPr>
        <w:t>負 責 人：</w:t>
      </w:r>
    </w:p>
    <w:p w14:paraId="4C42276E" w14:textId="64397DF9" w:rsidR="00BF74AC" w:rsidRPr="00C735A0" w:rsidRDefault="00BF74AC" w:rsidP="006C5C10">
      <w:pPr>
        <w:numPr>
          <w:ilvl w:val="12"/>
          <w:numId w:val="0"/>
        </w:numPr>
        <w:overflowPunct w:val="0"/>
        <w:spacing w:line="420" w:lineRule="exact"/>
        <w:ind w:leftChars="300" w:left="1287" w:hanging="567"/>
        <w:jc w:val="both"/>
        <w:textDirection w:val="lrTbV"/>
        <w:rPr>
          <w:rFonts w:ascii="標楷體" w:eastAsia="標楷體" w:hAnsi="標楷體"/>
          <w:sz w:val="28"/>
          <w:szCs w:val="28"/>
        </w:rPr>
      </w:pPr>
      <w:r w:rsidRPr="00C735A0">
        <w:rPr>
          <w:rFonts w:ascii="標楷體" w:eastAsia="標楷體" w:hAnsi="標楷體" w:hint="eastAsia"/>
          <w:sz w:val="28"/>
          <w:szCs w:val="28"/>
        </w:rPr>
        <w:t>地    址：</w:t>
      </w:r>
    </w:p>
    <w:p w14:paraId="20EF7364" w14:textId="532597B3" w:rsidR="00BF74AC" w:rsidRPr="00C735A0" w:rsidRDefault="00BF74AC" w:rsidP="006C5C10">
      <w:pPr>
        <w:numPr>
          <w:ilvl w:val="12"/>
          <w:numId w:val="0"/>
        </w:numPr>
        <w:overflowPunct w:val="0"/>
        <w:spacing w:line="420" w:lineRule="exact"/>
        <w:ind w:leftChars="300" w:left="1287" w:hanging="567"/>
        <w:jc w:val="both"/>
        <w:textDirection w:val="lrTbV"/>
        <w:rPr>
          <w:rFonts w:ascii="標楷體" w:eastAsia="標楷體" w:hAnsi="標楷體"/>
          <w:sz w:val="28"/>
          <w:szCs w:val="28"/>
        </w:rPr>
      </w:pPr>
      <w:r w:rsidRPr="00C735A0">
        <w:rPr>
          <w:rFonts w:ascii="標楷體" w:eastAsia="標楷體" w:hAnsi="標楷體" w:hint="eastAsia"/>
          <w:sz w:val="28"/>
          <w:szCs w:val="28"/>
        </w:rPr>
        <w:t>電　　話：</w:t>
      </w:r>
    </w:p>
    <w:p w14:paraId="1D2A814C" w14:textId="77777777" w:rsidR="00BF74AC" w:rsidRPr="00C735A0" w:rsidRDefault="00BF74AC" w:rsidP="006C5C10">
      <w:pPr>
        <w:numPr>
          <w:ilvl w:val="12"/>
          <w:numId w:val="0"/>
        </w:numPr>
        <w:overflowPunct w:val="0"/>
        <w:spacing w:line="420" w:lineRule="exact"/>
        <w:ind w:leftChars="300" w:left="1287" w:hanging="567"/>
        <w:jc w:val="both"/>
        <w:textDirection w:val="lrTbV"/>
        <w:rPr>
          <w:rFonts w:ascii="標楷體" w:eastAsia="標楷體" w:hAnsi="標楷體"/>
          <w:sz w:val="28"/>
          <w:szCs w:val="28"/>
        </w:rPr>
      </w:pPr>
    </w:p>
    <w:p w14:paraId="02AEFC68" w14:textId="77777777" w:rsidR="00BF74AC" w:rsidRPr="00C735A0" w:rsidRDefault="00BF74AC" w:rsidP="006C5C10">
      <w:pPr>
        <w:numPr>
          <w:ilvl w:val="12"/>
          <w:numId w:val="0"/>
        </w:numPr>
        <w:overflowPunct w:val="0"/>
        <w:spacing w:line="420" w:lineRule="exact"/>
        <w:ind w:left="851" w:hanging="567"/>
        <w:jc w:val="both"/>
        <w:textDirection w:val="lrTbV"/>
        <w:rPr>
          <w:rFonts w:ascii="標楷體" w:eastAsia="標楷體" w:hAnsi="標楷體"/>
          <w:sz w:val="28"/>
          <w:szCs w:val="28"/>
        </w:rPr>
      </w:pPr>
    </w:p>
    <w:p w14:paraId="58923CF6" w14:textId="0D26BE5D" w:rsidR="00BF74AC" w:rsidRPr="00C735A0" w:rsidRDefault="00BF74AC" w:rsidP="006C5C10">
      <w:pPr>
        <w:numPr>
          <w:ilvl w:val="12"/>
          <w:numId w:val="0"/>
        </w:numPr>
        <w:overflowPunct w:val="0"/>
        <w:spacing w:line="420" w:lineRule="exact"/>
        <w:ind w:left="851" w:hanging="567"/>
        <w:jc w:val="both"/>
        <w:textDirection w:val="lrTbV"/>
        <w:rPr>
          <w:rFonts w:ascii="標楷體" w:eastAsia="標楷體" w:hAnsi="標楷體"/>
          <w:sz w:val="28"/>
          <w:szCs w:val="28"/>
        </w:rPr>
      </w:pPr>
    </w:p>
    <w:p w14:paraId="7AD27773" w14:textId="773D61FF" w:rsidR="003C5800" w:rsidRPr="00C735A0" w:rsidRDefault="003C5800" w:rsidP="002F5E0B">
      <w:pPr>
        <w:numPr>
          <w:ilvl w:val="12"/>
          <w:numId w:val="0"/>
        </w:numPr>
        <w:overflowPunct w:val="0"/>
        <w:spacing w:line="420" w:lineRule="exact"/>
        <w:jc w:val="both"/>
        <w:textDirection w:val="lrTbV"/>
        <w:rPr>
          <w:rFonts w:ascii="標楷體" w:eastAsia="標楷體" w:hAnsi="標楷體"/>
          <w:sz w:val="28"/>
          <w:szCs w:val="28"/>
        </w:rPr>
      </w:pPr>
    </w:p>
    <w:p w14:paraId="08E57125" w14:textId="65325582" w:rsidR="003C5800" w:rsidRPr="00C735A0" w:rsidRDefault="003C5800" w:rsidP="006C5C10">
      <w:pPr>
        <w:numPr>
          <w:ilvl w:val="12"/>
          <w:numId w:val="0"/>
        </w:numPr>
        <w:overflowPunct w:val="0"/>
        <w:spacing w:line="420" w:lineRule="exact"/>
        <w:ind w:left="851" w:hanging="567"/>
        <w:jc w:val="both"/>
        <w:textDirection w:val="lrTbV"/>
        <w:rPr>
          <w:rFonts w:ascii="標楷體" w:eastAsia="標楷體" w:hAnsi="標楷體"/>
          <w:sz w:val="28"/>
          <w:szCs w:val="28"/>
        </w:rPr>
      </w:pPr>
    </w:p>
    <w:p w14:paraId="6037D8FB" w14:textId="7C63CE0E" w:rsidR="002C190D" w:rsidRPr="007B7ABF" w:rsidRDefault="00BF74AC" w:rsidP="002F5E0B">
      <w:pPr>
        <w:numPr>
          <w:ilvl w:val="12"/>
          <w:numId w:val="0"/>
        </w:numPr>
        <w:overflowPunct w:val="0"/>
        <w:spacing w:line="420" w:lineRule="exact"/>
        <w:ind w:left="851" w:hanging="567"/>
        <w:jc w:val="distribute"/>
        <w:textDirection w:val="lrTbV"/>
        <w:rPr>
          <w:rFonts w:ascii="標楷體" w:eastAsia="標楷體" w:hAnsi="標楷體"/>
          <w:sz w:val="28"/>
          <w:szCs w:val="28"/>
        </w:rPr>
      </w:pPr>
      <w:r w:rsidRPr="00C735A0">
        <w:rPr>
          <w:rFonts w:ascii="標楷體" w:eastAsia="標楷體" w:hAnsi="標楷體" w:hint="eastAsia"/>
          <w:sz w:val="28"/>
          <w:szCs w:val="28"/>
        </w:rPr>
        <w:t xml:space="preserve">中華民國 </w:t>
      </w:r>
      <w:r w:rsidRPr="00694D7B">
        <w:rPr>
          <w:rFonts w:ascii="標楷體" w:eastAsia="標楷體" w:hAnsi="標楷體" w:hint="eastAsia"/>
          <w:color w:val="FF0000"/>
          <w:sz w:val="28"/>
          <w:szCs w:val="28"/>
          <w:highlight w:val="yellow"/>
        </w:rPr>
        <w:t>1</w:t>
      </w:r>
      <w:r w:rsidR="00304420" w:rsidRPr="00694D7B">
        <w:rPr>
          <w:rFonts w:ascii="標楷體" w:eastAsia="標楷體" w:hAnsi="標楷體" w:hint="eastAsia"/>
          <w:color w:val="FF0000"/>
          <w:sz w:val="28"/>
          <w:szCs w:val="28"/>
          <w:highlight w:val="yellow"/>
        </w:rPr>
        <w:t>1</w:t>
      </w:r>
      <w:r w:rsidR="000B1A7D">
        <w:rPr>
          <w:rFonts w:ascii="標楷體" w:eastAsia="標楷體" w:hAnsi="標楷體" w:hint="eastAsia"/>
          <w:color w:val="FF0000"/>
          <w:sz w:val="28"/>
          <w:szCs w:val="28"/>
          <w:highlight w:val="yellow"/>
        </w:rPr>
        <w:t>5</w:t>
      </w:r>
      <w:r w:rsidRPr="00C735A0">
        <w:rPr>
          <w:rFonts w:ascii="標楷體" w:eastAsia="標楷體" w:hAnsi="標楷體" w:hint="eastAsia"/>
          <w:sz w:val="28"/>
          <w:szCs w:val="28"/>
        </w:rPr>
        <w:t xml:space="preserve"> 年</w:t>
      </w:r>
      <w:r w:rsidR="007B7ABF">
        <w:rPr>
          <w:rFonts w:ascii="標楷體" w:eastAsia="標楷體" w:hAnsi="標楷體"/>
          <w:sz w:val="28"/>
          <w:szCs w:val="28"/>
        </w:rPr>
        <w:t>XX</w:t>
      </w:r>
      <w:r w:rsidRPr="00C735A0">
        <w:rPr>
          <w:rFonts w:ascii="標楷體" w:eastAsia="標楷體" w:hAnsi="標楷體" w:hint="eastAsia"/>
          <w:sz w:val="28"/>
          <w:szCs w:val="28"/>
        </w:rPr>
        <w:t>月</w:t>
      </w:r>
      <w:r w:rsidR="007B7ABF">
        <w:rPr>
          <w:rFonts w:ascii="標楷體" w:eastAsia="標楷體" w:hAnsi="標楷體"/>
          <w:sz w:val="28"/>
          <w:szCs w:val="28"/>
        </w:rPr>
        <w:t>XX</w:t>
      </w:r>
      <w:r w:rsidRPr="00C735A0">
        <w:rPr>
          <w:rFonts w:ascii="標楷體" w:eastAsia="標楷體" w:hAnsi="標楷體" w:hint="eastAsia"/>
          <w:sz w:val="28"/>
          <w:szCs w:val="28"/>
        </w:rPr>
        <w:t>日</w:t>
      </w:r>
    </w:p>
    <w:sectPr w:rsidR="002C190D" w:rsidRPr="007B7ABF" w:rsidSect="00D0413A">
      <w:footerReference w:type="even" r:id="rId8"/>
      <w:footerReference w:type="default" r:id="rId9"/>
      <w:pgSz w:w="11907" w:h="16840" w:code="9"/>
      <w:pgMar w:top="1304" w:right="1247" w:bottom="1304" w:left="1247" w:header="851" w:footer="992" w:gutter="0"/>
      <w:cols w:space="425"/>
      <w:docGrid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A6D90C" w14:textId="77777777" w:rsidR="00CA16ED" w:rsidRDefault="00CA16ED">
      <w:r>
        <w:separator/>
      </w:r>
    </w:p>
  </w:endnote>
  <w:endnote w:type="continuationSeparator" w:id="0">
    <w:p w14:paraId="3E2D0B2A" w14:textId="77777777" w:rsidR="00CA16ED" w:rsidRDefault="00CA16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MS Serif">
    <w:altName w:val="Times New Roman"/>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微軟正黑體"/>
    <w:panose1 w:val="00000000000000000000"/>
    <w:charset w:val="88"/>
    <w:family w:val="roman"/>
    <w:notTrueType/>
    <w:pitch w:val="default"/>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明體">
    <w:charset w:val="88"/>
    <w:family w:val="modern"/>
    <w:pitch w:val="fixed"/>
    <w:sig w:usb0="80000001" w:usb1="28091800" w:usb2="00000016" w:usb3="00000000" w:csb0="00100000" w:csb1="00000000"/>
  </w:font>
  <w:font w:name="華康楷書體W5">
    <w:charset w:val="88"/>
    <w:family w:val="script"/>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華康古印體">
    <w:altName w:val="微軟正黑體"/>
    <w:charset w:val="88"/>
    <w:family w:val="script"/>
    <w:pitch w:val="fixed"/>
    <w:sig w:usb0="80000001" w:usb1="28091800" w:usb2="00000016" w:usb3="00000000" w:csb0="001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91441" w14:textId="0114FA11" w:rsidR="00AD625C" w:rsidRDefault="00AD625C">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25C86">
      <w:rPr>
        <w:rStyle w:val="a7"/>
        <w:noProof/>
      </w:rPr>
      <w:t>6</w:t>
    </w:r>
    <w:r>
      <w:rPr>
        <w:rStyle w:val="a7"/>
      </w:rPr>
      <w:fldChar w:fldCharType="end"/>
    </w:r>
  </w:p>
  <w:p w14:paraId="4EBAF47A" w14:textId="77777777" w:rsidR="00AD625C" w:rsidRDefault="00AD625C">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FC864D" w14:textId="056A6C5B" w:rsidR="00AD625C" w:rsidRPr="00BF74AC" w:rsidRDefault="00AD625C">
    <w:pPr>
      <w:pStyle w:val="a6"/>
      <w:framePr w:w="368" w:wrap="around" w:vAnchor="text" w:hAnchor="page" w:x="5808" w:y="-37"/>
      <w:rPr>
        <w:rStyle w:val="a7"/>
        <w:rFonts w:eastAsia="標楷體"/>
        <w:iCs/>
      </w:rPr>
    </w:pPr>
    <w:r w:rsidRPr="00BF74AC">
      <w:rPr>
        <w:rStyle w:val="a7"/>
        <w:rFonts w:eastAsia="標楷體"/>
        <w:iCs/>
      </w:rPr>
      <w:fldChar w:fldCharType="begin"/>
    </w:r>
    <w:r w:rsidRPr="00BF74AC">
      <w:rPr>
        <w:rStyle w:val="a7"/>
        <w:rFonts w:eastAsia="標楷體"/>
        <w:iCs/>
      </w:rPr>
      <w:instrText xml:space="preserve">PAGE  </w:instrText>
    </w:r>
    <w:r w:rsidRPr="00BF74AC">
      <w:rPr>
        <w:rStyle w:val="a7"/>
        <w:rFonts w:eastAsia="標楷體"/>
        <w:iCs/>
      </w:rPr>
      <w:fldChar w:fldCharType="separate"/>
    </w:r>
    <w:r w:rsidR="00B25C86">
      <w:rPr>
        <w:rStyle w:val="a7"/>
        <w:rFonts w:eastAsia="標楷體"/>
        <w:iCs/>
        <w:noProof/>
      </w:rPr>
      <w:t>7</w:t>
    </w:r>
    <w:r w:rsidRPr="00BF74AC">
      <w:rPr>
        <w:rStyle w:val="a7"/>
        <w:rFonts w:eastAsia="標楷體"/>
        <w:iCs/>
      </w:rPr>
      <w:fldChar w:fldCharType="end"/>
    </w:r>
  </w:p>
  <w:p w14:paraId="67B9327A" w14:textId="77777777" w:rsidR="00AD625C" w:rsidRDefault="00AD625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E95595" w14:textId="77777777" w:rsidR="00CA16ED" w:rsidRDefault="00CA16ED">
      <w:r>
        <w:separator/>
      </w:r>
    </w:p>
  </w:footnote>
  <w:footnote w:type="continuationSeparator" w:id="0">
    <w:p w14:paraId="55FB4484" w14:textId="77777777" w:rsidR="00CA16ED" w:rsidRDefault="00CA16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F7069"/>
    <w:multiLevelType w:val="hybridMultilevel"/>
    <w:tmpl w:val="8AEAA5EC"/>
    <w:lvl w:ilvl="0" w:tplc="2F8ECDAE">
      <w:start w:val="1"/>
      <w:numFmt w:val="taiwaneseCountingThousand"/>
      <w:lvlText w:val="第%1條"/>
      <w:lvlJc w:val="left"/>
      <w:pPr>
        <w:ind w:left="1972" w:hanging="1120"/>
      </w:pPr>
      <w:rPr>
        <w:rFonts w:hint="default"/>
        <w:b/>
        <w:bCs w:val="0"/>
        <w:color w:val="auto"/>
      </w:rPr>
    </w:lvl>
    <w:lvl w:ilvl="1" w:tplc="F29AA5B0">
      <w:start w:val="1"/>
      <w:numFmt w:val="taiwaneseCountingThousand"/>
      <w:lvlText w:val="%2、"/>
      <w:lvlJc w:val="left"/>
      <w:pPr>
        <w:ind w:left="3414" w:hanging="720"/>
      </w:pPr>
      <w:rPr>
        <w:rFonts w:hint="default"/>
        <w:lang w:val="en-US"/>
      </w:rPr>
    </w:lvl>
    <w:lvl w:ilvl="2" w:tplc="B3CAF7B0">
      <w:start w:val="1"/>
      <w:numFmt w:val="taiwaneseCountingThousand"/>
      <w:lvlText w:val="(%3)"/>
      <w:lvlJc w:val="left"/>
      <w:pPr>
        <w:ind w:left="1680" w:hanging="720"/>
      </w:pPr>
      <w:rPr>
        <w:rFonts w:hint="default"/>
      </w:rPr>
    </w:lvl>
    <w:lvl w:ilvl="3" w:tplc="F3F2561A">
      <w:start w:val="1"/>
      <w:numFmt w:val="taiwaneseCountingThousand"/>
      <w:lvlText w:val="(%4)"/>
      <w:lvlJc w:val="left"/>
      <w:pPr>
        <w:ind w:left="2160" w:hanging="720"/>
      </w:pPr>
      <w:rPr>
        <w:rFonts w:hint="default"/>
        <w:color w:val="auto"/>
      </w:rPr>
    </w:lvl>
    <w:lvl w:ilvl="4" w:tplc="B3CAF7B0">
      <w:start w:val="1"/>
      <w:numFmt w:val="taiwaneseCountingThousand"/>
      <w:lvlText w:val="(%5)"/>
      <w:lvlJc w:val="left"/>
      <w:pPr>
        <w:ind w:left="7732" w:hanging="360"/>
      </w:pPr>
      <w:rPr>
        <w:rFonts w:hint="default"/>
      </w:rPr>
    </w:lvl>
    <w:lvl w:ilvl="5" w:tplc="D1649064">
      <w:start w:val="1"/>
      <w:numFmt w:val="taiwaneseCountingThousand"/>
      <w:lvlText w:val="%6、"/>
      <w:lvlJc w:val="left"/>
      <w:pPr>
        <w:ind w:left="3120" w:hanging="720"/>
      </w:pPr>
      <w:rPr>
        <w:rFonts w:ascii="標楷體" w:eastAsia="標楷體" w:hAnsi="標楷體" w:cs="Times New Roman"/>
      </w:rPr>
    </w:lvl>
    <w:lvl w:ilvl="6" w:tplc="E6920FE8">
      <w:start w:val="2"/>
      <w:numFmt w:val="taiwaneseCountingThousand"/>
      <w:lvlText w:val="%7、"/>
      <w:lvlJc w:val="left"/>
      <w:pPr>
        <w:ind w:left="3600" w:hanging="720"/>
      </w:pPr>
      <w:rPr>
        <w:rFonts w:hint="default"/>
        <w:lang w:val="en-US"/>
      </w:r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1E72FB6"/>
    <w:multiLevelType w:val="multilevel"/>
    <w:tmpl w:val="C344AE40"/>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2" w15:restartNumberingAfterBreak="0">
    <w:nsid w:val="02E074DA"/>
    <w:multiLevelType w:val="hybridMultilevel"/>
    <w:tmpl w:val="13AC240E"/>
    <w:lvl w:ilvl="0" w:tplc="9D32F380">
      <w:start w:val="1"/>
      <w:numFmt w:val="taiwaneseCountingThousand"/>
      <w:lvlText w:val="%1、"/>
      <w:lvlJc w:val="left"/>
      <w:pPr>
        <w:ind w:left="1855" w:hanging="720"/>
      </w:pPr>
      <w:rPr>
        <w:rFonts w:hint="default"/>
      </w:rPr>
    </w:lvl>
    <w:lvl w:ilvl="1" w:tplc="04090019" w:tentative="1">
      <w:start w:val="1"/>
      <w:numFmt w:val="ideographTraditional"/>
      <w:lvlText w:val="%2、"/>
      <w:lvlJc w:val="left"/>
      <w:pPr>
        <w:ind w:left="2095" w:hanging="480"/>
      </w:pPr>
    </w:lvl>
    <w:lvl w:ilvl="2" w:tplc="0409001B" w:tentative="1">
      <w:start w:val="1"/>
      <w:numFmt w:val="lowerRoman"/>
      <w:lvlText w:val="%3."/>
      <w:lvlJc w:val="right"/>
      <w:pPr>
        <w:ind w:left="2575" w:hanging="480"/>
      </w:pPr>
    </w:lvl>
    <w:lvl w:ilvl="3" w:tplc="0409000F" w:tentative="1">
      <w:start w:val="1"/>
      <w:numFmt w:val="decimal"/>
      <w:lvlText w:val="%4."/>
      <w:lvlJc w:val="left"/>
      <w:pPr>
        <w:ind w:left="3055" w:hanging="480"/>
      </w:pPr>
    </w:lvl>
    <w:lvl w:ilvl="4" w:tplc="04090019" w:tentative="1">
      <w:start w:val="1"/>
      <w:numFmt w:val="ideographTraditional"/>
      <w:lvlText w:val="%5、"/>
      <w:lvlJc w:val="left"/>
      <w:pPr>
        <w:ind w:left="3535" w:hanging="480"/>
      </w:pPr>
    </w:lvl>
    <w:lvl w:ilvl="5" w:tplc="0409001B" w:tentative="1">
      <w:start w:val="1"/>
      <w:numFmt w:val="lowerRoman"/>
      <w:lvlText w:val="%6."/>
      <w:lvlJc w:val="right"/>
      <w:pPr>
        <w:ind w:left="4015" w:hanging="480"/>
      </w:pPr>
    </w:lvl>
    <w:lvl w:ilvl="6" w:tplc="0409000F" w:tentative="1">
      <w:start w:val="1"/>
      <w:numFmt w:val="decimal"/>
      <w:lvlText w:val="%7."/>
      <w:lvlJc w:val="left"/>
      <w:pPr>
        <w:ind w:left="4495" w:hanging="480"/>
      </w:pPr>
    </w:lvl>
    <w:lvl w:ilvl="7" w:tplc="04090019" w:tentative="1">
      <w:start w:val="1"/>
      <w:numFmt w:val="ideographTraditional"/>
      <w:lvlText w:val="%8、"/>
      <w:lvlJc w:val="left"/>
      <w:pPr>
        <w:ind w:left="4975" w:hanging="480"/>
      </w:pPr>
    </w:lvl>
    <w:lvl w:ilvl="8" w:tplc="0409001B" w:tentative="1">
      <w:start w:val="1"/>
      <w:numFmt w:val="lowerRoman"/>
      <w:lvlText w:val="%9."/>
      <w:lvlJc w:val="right"/>
      <w:pPr>
        <w:ind w:left="5455" w:hanging="480"/>
      </w:pPr>
    </w:lvl>
  </w:abstractNum>
  <w:abstractNum w:abstractNumId="3" w15:restartNumberingAfterBreak="0">
    <w:nsid w:val="03601983"/>
    <w:multiLevelType w:val="hybridMultilevel"/>
    <w:tmpl w:val="BBF2E4DC"/>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083E8250">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4" w15:restartNumberingAfterBreak="0">
    <w:nsid w:val="0B68426F"/>
    <w:multiLevelType w:val="hybridMultilevel"/>
    <w:tmpl w:val="C09A69CE"/>
    <w:lvl w:ilvl="0" w:tplc="B9B289AA">
      <w:start w:val="1"/>
      <w:numFmt w:val="taiwaneseCountingThousand"/>
      <w:lvlText w:val="%1、"/>
      <w:lvlJc w:val="left"/>
      <w:pPr>
        <w:ind w:left="1997" w:hanging="720"/>
      </w:pPr>
      <w:rPr>
        <w:rFonts w:hint="default"/>
      </w:r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5" w15:restartNumberingAfterBreak="0">
    <w:nsid w:val="0EAE5B05"/>
    <w:multiLevelType w:val="hybridMultilevel"/>
    <w:tmpl w:val="C344AE40"/>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04090003">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6" w15:restartNumberingAfterBreak="0">
    <w:nsid w:val="0FB307D6"/>
    <w:multiLevelType w:val="hybridMultilevel"/>
    <w:tmpl w:val="06D470DC"/>
    <w:lvl w:ilvl="0" w:tplc="BC2448BE">
      <w:start w:val="1"/>
      <w:numFmt w:val="taiwaneseCountingThousand"/>
      <w:lvlText w:val="%1、"/>
      <w:lvlJc w:val="left"/>
      <w:pPr>
        <w:ind w:left="1004" w:hanging="720"/>
      </w:pPr>
      <w:rPr>
        <w:rFonts w:hint="default"/>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7" w15:restartNumberingAfterBreak="0">
    <w:nsid w:val="10901F0C"/>
    <w:multiLevelType w:val="hybridMultilevel"/>
    <w:tmpl w:val="074A0CFA"/>
    <w:lvl w:ilvl="0" w:tplc="9D32F380">
      <w:start w:val="1"/>
      <w:numFmt w:val="taiwaneseCountingThousand"/>
      <w:lvlText w:val="%1、"/>
      <w:lvlJc w:val="left"/>
      <w:pPr>
        <w:ind w:left="1571" w:hanging="720"/>
      </w:pPr>
      <w:rPr>
        <w:rFonts w:hint="default"/>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8" w15:restartNumberingAfterBreak="0">
    <w:nsid w:val="13474B47"/>
    <w:multiLevelType w:val="hybridMultilevel"/>
    <w:tmpl w:val="689C9E04"/>
    <w:lvl w:ilvl="0" w:tplc="828A4966">
      <w:start w:val="1"/>
      <w:numFmt w:val="decimal"/>
      <w:lvlText w:val="(%1)"/>
      <w:lvlJc w:val="left"/>
      <w:pPr>
        <w:ind w:left="2160" w:hanging="72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6556F80"/>
    <w:multiLevelType w:val="hybridMultilevel"/>
    <w:tmpl w:val="D472B25A"/>
    <w:lvl w:ilvl="0" w:tplc="3CFC0D76">
      <w:start w:val="1"/>
      <w:numFmt w:val="taiwaneseCountingThousand"/>
      <w:lvlText w:val="%1、"/>
      <w:lvlJc w:val="left"/>
      <w:pPr>
        <w:ind w:left="2117" w:hanging="720"/>
      </w:pPr>
      <w:rPr>
        <w:rFonts w:hint="default"/>
      </w:rPr>
    </w:lvl>
    <w:lvl w:ilvl="1" w:tplc="04090019" w:tentative="1">
      <w:start w:val="1"/>
      <w:numFmt w:val="ideographTraditional"/>
      <w:lvlText w:val="%2、"/>
      <w:lvlJc w:val="left"/>
      <w:pPr>
        <w:ind w:left="2357" w:hanging="480"/>
      </w:pPr>
    </w:lvl>
    <w:lvl w:ilvl="2" w:tplc="0409001B" w:tentative="1">
      <w:start w:val="1"/>
      <w:numFmt w:val="lowerRoman"/>
      <w:lvlText w:val="%3."/>
      <w:lvlJc w:val="right"/>
      <w:pPr>
        <w:ind w:left="2837" w:hanging="480"/>
      </w:pPr>
    </w:lvl>
    <w:lvl w:ilvl="3" w:tplc="0409000F" w:tentative="1">
      <w:start w:val="1"/>
      <w:numFmt w:val="decimal"/>
      <w:lvlText w:val="%4."/>
      <w:lvlJc w:val="left"/>
      <w:pPr>
        <w:ind w:left="3317" w:hanging="480"/>
      </w:pPr>
    </w:lvl>
    <w:lvl w:ilvl="4" w:tplc="04090019" w:tentative="1">
      <w:start w:val="1"/>
      <w:numFmt w:val="ideographTraditional"/>
      <w:lvlText w:val="%5、"/>
      <w:lvlJc w:val="left"/>
      <w:pPr>
        <w:ind w:left="3797" w:hanging="480"/>
      </w:pPr>
    </w:lvl>
    <w:lvl w:ilvl="5" w:tplc="0409001B" w:tentative="1">
      <w:start w:val="1"/>
      <w:numFmt w:val="lowerRoman"/>
      <w:lvlText w:val="%6."/>
      <w:lvlJc w:val="right"/>
      <w:pPr>
        <w:ind w:left="4277" w:hanging="480"/>
      </w:pPr>
    </w:lvl>
    <w:lvl w:ilvl="6" w:tplc="0409000F" w:tentative="1">
      <w:start w:val="1"/>
      <w:numFmt w:val="decimal"/>
      <w:lvlText w:val="%7."/>
      <w:lvlJc w:val="left"/>
      <w:pPr>
        <w:ind w:left="4757" w:hanging="480"/>
      </w:pPr>
    </w:lvl>
    <w:lvl w:ilvl="7" w:tplc="04090019" w:tentative="1">
      <w:start w:val="1"/>
      <w:numFmt w:val="ideographTraditional"/>
      <w:lvlText w:val="%8、"/>
      <w:lvlJc w:val="left"/>
      <w:pPr>
        <w:ind w:left="5237" w:hanging="480"/>
      </w:pPr>
    </w:lvl>
    <w:lvl w:ilvl="8" w:tplc="0409001B" w:tentative="1">
      <w:start w:val="1"/>
      <w:numFmt w:val="lowerRoman"/>
      <w:lvlText w:val="%9."/>
      <w:lvlJc w:val="right"/>
      <w:pPr>
        <w:ind w:left="5717" w:hanging="480"/>
      </w:pPr>
    </w:lvl>
  </w:abstractNum>
  <w:abstractNum w:abstractNumId="10" w15:restartNumberingAfterBreak="0">
    <w:nsid w:val="19D10CB1"/>
    <w:multiLevelType w:val="hybridMultilevel"/>
    <w:tmpl w:val="00F61734"/>
    <w:lvl w:ilvl="0" w:tplc="2C3A2D4C">
      <w:start w:val="3"/>
      <w:numFmt w:val="bullet"/>
      <w:lvlText w:val="□"/>
      <w:lvlJc w:val="left"/>
      <w:pPr>
        <w:tabs>
          <w:tab w:val="num" w:pos="930"/>
        </w:tabs>
        <w:ind w:left="930" w:hanging="360"/>
      </w:pPr>
      <w:rPr>
        <w:rFonts w:ascii="標楷體" w:eastAsia="標楷體" w:hAnsi="標楷體" w:cs="Times New Roman" w:hint="eastAsia"/>
        <w:u w:val="none"/>
      </w:rPr>
    </w:lvl>
    <w:lvl w:ilvl="1" w:tplc="04090003" w:tentative="1">
      <w:start w:val="1"/>
      <w:numFmt w:val="bullet"/>
      <w:lvlText w:val=""/>
      <w:lvlJc w:val="left"/>
      <w:pPr>
        <w:tabs>
          <w:tab w:val="num" w:pos="1530"/>
        </w:tabs>
        <w:ind w:left="1530" w:hanging="480"/>
      </w:pPr>
      <w:rPr>
        <w:rFonts w:ascii="Wingdings" w:hAnsi="Wingdings" w:hint="default"/>
      </w:rPr>
    </w:lvl>
    <w:lvl w:ilvl="2" w:tplc="04090005" w:tentative="1">
      <w:start w:val="1"/>
      <w:numFmt w:val="bullet"/>
      <w:lvlText w:val=""/>
      <w:lvlJc w:val="left"/>
      <w:pPr>
        <w:tabs>
          <w:tab w:val="num" w:pos="2010"/>
        </w:tabs>
        <w:ind w:left="2010" w:hanging="480"/>
      </w:pPr>
      <w:rPr>
        <w:rFonts w:ascii="Wingdings" w:hAnsi="Wingdings" w:hint="default"/>
      </w:rPr>
    </w:lvl>
    <w:lvl w:ilvl="3" w:tplc="04090001" w:tentative="1">
      <w:start w:val="1"/>
      <w:numFmt w:val="bullet"/>
      <w:lvlText w:val=""/>
      <w:lvlJc w:val="left"/>
      <w:pPr>
        <w:tabs>
          <w:tab w:val="num" w:pos="2490"/>
        </w:tabs>
        <w:ind w:left="2490" w:hanging="480"/>
      </w:pPr>
      <w:rPr>
        <w:rFonts w:ascii="Wingdings" w:hAnsi="Wingdings" w:hint="default"/>
      </w:rPr>
    </w:lvl>
    <w:lvl w:ilvl="4" w:tplc="04090003" w:tentative="1">
      <w:start w:val="1"/>
      <w:numFmt w:val="bullet"/>
      <w:lvlText w:val=""/>
      <w:lvlJc w:val="left"/>
      <w:pPr>
        <w:tabs>
          <w:tab w:val="num" w:pos="2970"/>
        </w:tabs>
        <w:ind w:left="2970" w:hanging="480"/>
      </w:pPr>
      <w:rPr>
        <w:rFonts w:ascii="Wingdings" w:hAnsi="Wingdings" w:hint="default"/>
      </w:rPr>
    </w:lvl>
    <w:lvl w:ilvl="5" w:tplc="04090005" w:tentative="1">
      <w:start w:val="1"/>
      <w:numFmt w:val="bullet"/>
      <w:lvlText w:val=""/>
      <w:lvlJc w:val="left"/>
      <w:pPr>
        <w:tabs>
          <w:tab w:val="num" w:pos="3450"/>
        </w:tabs>
        <w:ind w:left="3450" w:hanging="480"/>
      </w:pPr>
      <w:rPr>
        <w:rFonts w:ascii="Wingdings" w:hAnsi="Wingdings" w:hint="default"/>
      </w:rPr>
    </w:lvl>
    <w:lvl w:ilvl="6" w:tplc="04090001" w:tentative="1">
      <w:start w:val="1"/>
      <w:numFmt w:val="bullet"/>
      <w:lvlText w:val=""/>
      <w:lvlJc w:val="left"/>
      <w:pPr>
        <w:tabs>
          <w:tab w:val="num" w:pos="3930"/>
        </w:tabs>
        <w:ind w:left="3930" w:hanging="480"/>
      </w:pPr>
      <w:rPr>
        <w:rFonts w:ascii="Wingdings" w:hAnsi="Wingdings" w:hint="default"/>
      </w:rPr>
    </w:lvl>
    <w:lvl w:ilvl="7" w:tplc="04090003" w:tentative="1">
      <w:start w:val="1"/>
      <w:numFmt w:val="bullet"/>
      <w:lvlText w:val=""/>
      <w:lvlJc w:val="left"/>
      <w:pPr>
        <w:tabs>
          <w:tab w:val="num" w:pos="4410"/>
        </w:tabs>
        <w:ind w:left="4410" w:hanging="480"/>
      </w:pPr>
      <w:rPr>
        <w:rFonts w:ascii="Wingdings" w:hAnsi="Wingdings" w:hint="default"/>
      </w:rPr>
    </w:lvl>
    <w:lvl w:ilvl="8" w:tplc="04090005" w:tentative="1">
      <w:start w:val="1"/>
      <w:numFmt w:val="bullet"/>
      <w:lvlText w:val=""/>
      <w:lvlJc w:val="left"/>
      <w:pPr>
        <w:tabs>
          <w:tab w:val="num" w:pos="4890"/>
        </w:tabs>
        <w:ind w:left="4890" w:hanging="480"/>
      </w:pPr>
      <w:rPr>
        <w:rFonts w:ascii="Wingdings" w:hAnsi="Wingdings" w:hint="default"/>
      </w:rPr>
    </w:lvl>
  </w:abstractNum>
  <w:abstractNum w:abstractNumId="11" w15:restartNumberingAfterBreak="0">
    <w:nsid w:val="1B4A2833"/>
    <w:multiLevelType w:val="hybridMultilevel"/>
    <w:tmpl w:val="858A930E"/>
    <w:lvl w:ilvl="0" w:tplc="E58AA092">
      <w:start w:val="1"/>
      <w:numFmt w:val="taiwaneseCountingThousand"/>
      <w:lvlText w:val="(%1)"/>
      <w:lvlJc w:val="left"/>
      <w:pPr>
        <w:ind w:left="1152" w:hanging="720"/>
      </w:pPr>
      <w:rPr>
        <w:rFonts w:hint="default"/>
      </w:rPr>
    </w:lvl>
    <w:lvl w:ilvl="1" w:tplc="04090019" w:tentative="1">
      <w:start w:val="1"/>
      <w:numFmt w:val="ideographTraditional"/>
      <w:lvlText w:val="%2、"/>
      <w:lvlJc w:val="left"/>
      <w:pPr>
        <w:ind w:left="1392" w:hanging="480"/>
      </w:pPr>
    </w:lvl>
    <w:lvl w:ilvl="2" w:tplc="0409001B" w:tentative="1">
      <w:start w:val="1"/>
      <w:numFmt w:val="lowerRoman"/>
      <w:lvlText w:val="%3."/>
      <w:lvlJc w:val="right"/>
      <w:pPr>
        <w:ind w:left="1872" w:hanging="480"/>
      </w:pPr>
    </w:lvl>
    <w:lvl w:ilvl="3" w:tplc="0409000F" w:tentative="1">
      <w:start w:val="1"/>
      <w:numFmt w:val="decimal"/>
      <w:lvlText w:val="%4."/>
      <w:lvlJc w:val="left"/>
      <w:pPr>
        <w:ind w:left="2352" w:hanging="480"/>
      </w:pPr>
    </w:lvl>
    <w:lvl w:ilvl="4" w:tplc="04090019" w:tentative="1">
      <w:start w:val="1"/>
      <w:numFmt w:val="ideographTraditional"/>
      <w:lvlText w:val="%5、"/>
      <w:lvlJc w:val="left"/>
      <w:pPr>
        <w:ind w:left="2832" w:hanging="480"/>
      </w:pPr>
    </w:lvl>
    <w:lvl w:ilvl="5" w:tplc="0409001B" w:tentative="1">
      <w:start w:val="1"/>
      <w:numFmt w:val="lowerRoman"/>
      <w:lvlText w:val="%6."/>
      <w:lvlJc w:val="right"/>
      <w:pPr>
        <w:ind w:left="3312" w:hanging="480"/>
      </w:pPr>
    </w:lvl>
    <w:lvl w:ilvl="6" w:tplc="0409000F" w:tentative="1">
      <w:start w:val="1"/>
      <w:numFmt w:val="decimal"/>
      <w:lvlText w:val="%7."/>
      <w:lvlJc w:val="left"/>
      <w:pPr>
        <w:ind w:left="3792" w:hanging="480"/>
      </w:pPr>
    </w:lvl>
    <w:lvl w:ilvl="7" w:tplc="04090019" w:tentative="1">
      <w:start w:val="1"/>
      <w:numFmt w:val="ideographTraditional"/>
      <w:lvlText w:val="%8、"/>
      <w:lvlJc w:val="left"/>
      <w:pPr>
        <w:ind w:left="4272" w:hanging="480"/>
      </w:pPr>
    </w:lvl>
    <w:lvl w:ilvl="8" w:tplc="0409001B" w:tentative="1">
      <w:start w:val="1"/>
      <w:numFmt w:val="lowerRoman"/>
      <w:lvlText w:val="%9."/>
      <w:lvlJc w:val="right"/>
      <w:pPr>
        <w:ind w:left="4752" w:hanging="480"/>
      </w:pPr>
    </w:lvl>
  </w:abstractNum>
  <w:abstractNum w:abstractNumId="12" w15:restartNumberingAfterBreak="0">
    <w:nsid w:val="233D1308"/>
    <w:multiLevelType w:val="hybridMultilevel"/>
    <w:tmpl w:val="9438C948"/>
    <w:lvl w:ilvl="0" w:tplc="B3CAF7B0">
      <w:start w:val="1"/>
      <w:numFmt w:val="taiwaneseCountingThousand"/>
      <w:lvlText w:val="(%1)"/>
      <w:lvlJc w:val="left"/>
      <w:pPr>
        <w:ind w:left="168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550363E"/>
    <w:multiLevelType w:val="hybridMultilevel"/>
    <w:tmpl w:val="2E049DB0"/>
    <w:lvl w:ilvl="0" w:tplc="D08AB4FA">
      <w:start w:val="1"/>
      <w:numFmt w:val="taiwaneseCountingThousand"/>
      <w:lvlText w:val="%1、"/>
      <w:lvlJc w:val="left"/>
      <w:pPr>
        <w:ind w:left="2421" w:hanging="720"/>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14" w15:restartNumberingAfterBreak="0">
    <w:nsid w:val="328B40F2"/>
    <w:multiLevelType w:val="hybridMultilevel"/>
    <w:tmpl w:val="368E5364"/>
    <w:lvl w:ilvl="0" w:tplc="FED8721C">
      <w:start w:val="1"/>
      <w:numFmt w:val="decimal"/>
      <w:lvlText w:val="%1."/>
      <w:lvlJc w:val="left"/>
      <w:pPr>
        <w:tabs>
          <w:tab w:val="num" w:pos="1484"/>
        </w:tabs>
        <w:ind w:left="1484" w:hanging="360"/>
      </w:pPr>
      <w:rPr>
        <w:rFonts w:hint="eastAsia"/>
        <w:b/>
        <w:sz w:val="28"/>
        <w:u w:val="none"/>
      </w:rPr>
    </w:lvl>
    <w:lvl w:ilvl="1" w:tplc="04090019" w:tentative="1">
      <w:start w:val="1"/>
      <w:numFmt w:val="ideographTraditional"/>
      <w:lvlText w:val="%2、"/>
      <w:lvlJc w:val="left"/>
      <w:pPr>
        <w:tabs>
          <w:tab w:val="num" w:pos="2084"/>
        </w:tabs>
        <w:ind w:left="2084" w:hanging="480"/>
      </w:pPr>
    </w:lvl>
    <w:lvl w:ilvl="2" w:tplc="0409001B" w:tentative="1">
      <w:start w:val="1"/>
      <w:numFmt w:val="lowerRoman"/>
      <w:lvlText w:val="%3."/>
      <w:lvlJc w:val="right"/>
      <w:pPr>
        <w:tabs>
          <w:tab w:val="num" w:pos="2564"/>
        </w:tabs>
        <w:ind w:left="2564" w:hanging="480"/>
      </w:pPr>
    </w:lvl>
    <w:lvl w:ilvl="3" w:tplc="0409000F" w:tentative="1">
      <w:start w:val="1"/>
      <w:numFmt w:val="decimal"/>
      <w:lvlText w:val="%4."/>
      <w:lvlJc w:val="left"/>
      <w:pPr>
        <w:tabs>
          <w:tab w:val="num" w:pos="3044"/>
        </w:tabs>
        <w:ind w:left="3044" w:hanging="480"/>
      </w:pPr>
    </w:lvl>
    <w:lvl w:ilvl="4" w:tplc="04090019" w:tentative="1">
      <w:start w:val="1"/>
      <w:numFmt w:val="ideographTraditional"/>
      <w:lvlText w:val="%5、"/>
      <w:lvlJc w:val="left"/>
      <w:pPr>
        <w:tabs>
          <w:tab w:val="num" w:pos="3524"/>
        </w:tabs>
        <w:ind w:left="3524" w:hanging="480"/>
      </w:pPr>
    </w:lvl>
    <w:lvl w:ilvl="5" w:tplc="0409001B" w:tentative="1">
      <w:start w:val="1"/>
      <w:numFmt w:val="lowerRoman"/>
      <w:lvlText w:val="%6."/>
      <w:lvlJc w:val="right"/>
      <w:pPr>
        <w:tabs>
          <w:tab w:val="num" w:pos="4004"/>
        </w:tabs>
        <w:ind w:left="4004" w:hanging="480"/>
      </w:pPr>
    </w:lvl>
    <w:lvl w:ilvl="6" w:tplc="0409000F" w:tentative="1">
      <w:start w:val="1"/>
      <w:numFmt w:val="decimal"/>
      <w:lvlText w:val="%7."/>
      <w:lvlJc w:val="left"/>
      <w:pPr>
        <w:tabs>
          <w:tab w:val="num" w:pos="4484"/>
        </w:tabs>
        <w:ind w:left="4484" w:hanging="480"/>
      </w:pPr>
    </w:lvl>
    <w:lvl w:ilvl="7" w:tplc="04090019" w:tentative="1">
      <w:start w:val="1"/>
      <w:numFmt w:val="ideographTraditional"/>
      <w:lvlText w:val="%8、"/>
      <w:lvlJc w:val="left"/>
      <w:pPr>
        <w:tabs>
          <w:tab w:val="num" w:pos="4964"/>
        </w:tabs>
        <w:ind w:left="4964" w:hanging="480"/>
      </w:pPr>
    </w:lvl>
    <w:lvl w:ilvl="8" w:tplc="0409001B" w:tentative="1">
      <w:start w:val="1"/>
      <w:numFmt w:val="lowerRoman"/>
      <w:lvlText w:val="%9."/>
      <w:lvlJc w:val="right"/>
      <w:pPr>
        <w:tabs>
          <w:tab w:val="num" w:pos="5444"/>
        </w:tabs>
        <w:ind w:left="5444" w:hanging="480"/>
      </w:pPr>
    </w:lvl>
  </w:abstractNum>
  <w:abstractNum w:abstractNumId="15" w15:restartNumberingAfterBreak="0">
    <w:nsid w:val="34F01753"/>
    <w:multiLevelType w:val="multilevel"/>
    <w:tmpl w:val="BBF2E4DC"/>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16" w15:restartNumberingAfterBreak="0">
    <w:nsid w:val="35512347"/>
    <w:multiLevelType w:val="multilevel"/>
    <w:tmpl w:val="BBF2E4DC"/>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17" w15:restartNumberingAfterBreak="0">
    <w:nsid w:val="35541561"/>
    <w:multiLevelType w:val="hybridMultilevel"/>
    <w:tmpl w:val="825C73D8"/>
    <w:lvl w:ilvl="0" w:tplc="495EF96C">
      <w:start w:val="1"/>
      <w:numFmt w:val="taiwaneseCountingThousand"/>
      <w:lvlText w:val="%1、"/>
      <w:lvlJc w:val="left"/>
      <w:pPr>
        <w:ind w:left="1571" w:hanging="720"/>
      </w:pPr>
      <w:rPr>
        <w:rFonts w:hint="default"/>
      </w:rPr>
    </w:lvl>
    <w:lvl w:ilvl="1" w:tplc="04090019">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18" w15:restartNumberingAfterBreak="0">
    <w:nsid w:val="373F27C0"/>
    <w:multiLevelType w:val="hybridMultilevel"/>
    <w:tmpl w:val="3FC4AFD0"/>
    <w:lvl w:ilvl="0" w:tplc="0409000F">
      <w:start w:val="1"/>
      <w:numFmt w:val="decimal"/>
      <w:lvlText w:val="%1."/>
      <w:lvlJc w:val="left"/>
      <w:pPr>
        <w:ind w:left="1920" w:hanging="480"/>
      </w:p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9" w15:restartNumberingAfterBreak="0">
    <w:nsid w:val="3B976175"/>
    <w:multiLevelType w:val="hybridMultilevel"/>
    <w:tmpl w:val="074A0CFA"/>
    <w:lvl w:ilvl="0" w:tplc="9D32F380">
      <w:start w:val="1"/>
      <w:numFmt w:val="taiwaneseCountingThousand"/>
      <w:lvlText w:val="%1、"/>
      <w:lvlJc w:val="left"/>
      <w:pPr>
        <w:ind w:left="1571" w:hanging="720"/>
      </w:pPr>
      <w:rPr>
        <w:rFonts w:hint="default"/>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20" w15:restartNumberingAfterBreak="0">
    <w:nsid w:val="434F5E4E"/>
    <w:multiLevelType w:val="hybridMultilevel"/>
    <w:tmpl w:val="11F43506"/>
    <w:lvl w:ilvl="0" w:tplc="B30437C6">
      <w:start w:val="1"/>
      <w:numFmt w:val="taiwaneseCountingThousand"/>
      <w:lvlText w:val="%1、"/>
      <w:lvlJc w:val="left"/>
      <w:pPr>
        <w:tabs>
          <w:tab w:val="num" w:pos="480"/>
        </w:tabs>
        <w:ind w:left="480" w:hanging="480"/>
      </w:pPr>
      <w:rPr>
        <w:rFonts w:hint="eastAsia"/>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51CA7D9A"/>
    <w:multiLevelType w:val="hybridMultilevel"/>
    <w:tmpl w:val="44FA898C"/>
    <w:lvl w:ilvl="0" w:tplc="0409000F">
      <w:start w:val="1"/>
      <w:numFmt w:val="decimal"/>
      <w:lvlText w:val="%1."/>
      <w:lvlJc w:val="left"/>
      <w:pPr>
        <w:ind w:left="2160" w:hanging="72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522D548A"/>
    <w:multiLevelType w:val="hybridMultilevel"/>
    <w:tmpl w:val="2A7C3A2A"/>
    <w:lvl w:ilvl="0" w:tplc="62A27C76">
      <w:start w:val="2"/>
      <w:numFmt w:val="bullet"/>
      <w:lvlText w:val="□"/>
      <w:lvlJc w:val="left"/>
      <w:pPr>
        <w:tabs>
          <w:tab w:val="num" w:pos="920"/>
        </w:tabs>
        <w:ind w:left="920" w:hanging="360"/>
      </w:pPr>
      <w:rPr>
        <w:rFonts w:ascii="標楷體" w:eastAsia="標楷體" w:hAnsi="標楷體" w:cs="Times New Roman" w:hint="eastAsia"/>
      </w:rPr>
    </w:lvl>
    <w:lvl w:ilvl="1" w:tplc="04090003" w:tentative="1">
      <w:start w:val="1"/>
      <w:numFmt w:val="bullet"/>
      <w:lvlText w:val=""/>
      <w:lvlJc w:val="left"/>
      <w:pPr>
        <w:tabs>
          <w:tab w:val="num" w:pos="1520"/>
        </w:tabs>
        <w:ind w:left="1520" w:hanging="480"/>
      </w:pPr>
      <w:rPr>
        <w:rFonts w:ascii="Wingdings" w:hAnsi="Wingdings" w:hint="default"/>
      </w:rPr>
    </w:lvl>
    <w:lvl w:ilvl="2" w:tplc="04090005" w:tentative="1">
      <w:start w:val="1"/>
      <w:numFmt w:val="bullet"/>
      <w:lvlText w:val=""/>
      <w:lvlJc w:val="left"/>
      <w:pPr>
        <w:tabs>
          <w:tab w:val="num" w:pos="2000"/>
        </w:tabs>
        <w:ind w:left="2000" w:hanging="480"/>
      </w:pPr>
      <w:rPr>
        <w:rFonts w:ascii="Wingdings" w:hAnsi="Wingdings" w:hint="default"/>
      </w:rPr>
    </w:lvl>
    <w:lvl w:ilvl="3" w:tplc="04090001" w:tentative="1">
      <w:start w:val="1"/>
      <w:numFmt w:val="bullet"/>
      <w:lvlText w:val=""/>
      <w:lvlJc w:val="left"/>
      <w:pPr>
        <w:tabs>
          <w:tab w:val="num" w:pos="2480"/>
        </w:tabs>
        <w:ind w:left="2480" w:hanging="480"/>
      </w:pPr>
      <w:rPr>
        <w:rFonts w:ascii="Wingdings" w:hAnsi="Wingdings" w:hint="default"/>
      </w:rPr>
    </w:lvl>
    <w:lvl w:ilvl="4" w:tplc="04090003" w:tentative="1">
      <w:start w:val="1"/>
      <w:numFmt w:val="bullet"/>
      <w:lvlText w:val=""/>
      <w:lvlJc w:val="left"/>
      <w:pPr>
        <w:tabs>
          <w:tab w:val="num" w:pos="2960"/>
        </w:tabs>
        <w:ind w:left="2960" w:hanging="480"/>
      </w:pPr>
      <w:rPr>
        <w:rFonts w:ascii="Wingdings" w:hAnsi="Wingdings" w:hint="default"/>
      </w:rPr>
    </w:lvl>
    <w:lvl w:ilvl="5" w:tplc="04090005" w:tentative="1">
      <w:start w:val="1"/>
      <w:numFmt w:val="bullet"/>
      <w:lvlText w:val=""/>
      <w:lvlJc w:val="left"/>
      <w:pPr>
        <w:tabs>
          <w:tab w:val="num" w:pos="3440"/>
        </w:tabs>
        <w:ind w:left="3440" w:hanging="480"/>
      </w:pPr>
      <w:rPr>
        <w:rFonts w:ascii="Wingdings" w:hAnsi="Wingdings" w:hint="default"/>
      </w:rPr>
    </w:lvl>
    <w:lvl w:ilvl="6" w:tplc="04090001" w:tentative="1">
      <w:start w:val="1"/>
      <w:numFmt w:val="bullet"/>
      <w:lvlText w:val=""/>
      <w:lvlJc w:val="left"/>
      <w:pPr>
        <w:tabs>
          <w:tab w:val="num" w:pos="3920"/>
        </w:tabs>
        <w:ind w:left="3920" w:hanging="480"/>
      </w:pPr>
      <w:rPr>
        <w:rFonts w:ascii="Wingdings" w:hAnsi="Wingdings" w:hint="default"/>
      </w:rPr>
    </w:lvl>
    <w:lvl w:ilvl="7" w:tplc="04090003" w:tentative="1">
      <w:start w:val="1"/>
      <w:numFmt w:val="bullet"/>
      <w:lvlText w:val=""/>
      <w:lvlJc w:val="left"/>
      <w:pPr>
        <w:tabs>
          <w:tab w:val="num" w:pos="4400"/>
        </w:tabs>
        <w:ind w:left="4400" w:hanging="480"/>
      </w:pPr>
      <w:rPr>
        <w:rFonts w:ascii="Wingdings" w:hAnsi="Wingdings" w:hint="default"/>
      </w:rPr>
    </w:lvl>
    <w:lvl w:ilvl="8" w:tplc="04090005" w:tentative="1">
      <w:start w:val="1"/>
      <w:numFmt w:val="bullet"/>
      <w:lvlText w:val=""/>
      <w:lvlJc w:val="left"/>
      <w:pPr>
        <w:tabs>
          <w:tab w:val="num" w:pos="4880"/>
        </w:tabs>
        <w:ind w:left="4880" w:hanging="480"/>
      </w:pPr>
      <w:rPr>
        <w:rFonts w:ascii="Wingdings" w:hAnsi="Wingdings" w:hint="default"/>
      </w:rPr>
    </w:lvl>
  </w:abstractNum>
  <w:abstractNum w:abstractNumId="23" w15:restartNumberingAfterBreak="0">
    <w:nsid w:val="55933E91"/>
    <w:multiLevelType w:val="hybridMultilevel"/>
    <w:tmpl w:val="F0629430"/>
    <w:lvl w:ilvl="0" w:tplc="74FA170E">
      <w:start w:val="1"/>
      <w:numFmt w:val="taiwaneseCountingThousand"/>
      <w:lvlText w:val="%1、"/>
      <w:lvlJc w:val="left"/>
      <w:pPr>
        <w:ind w:left="1130" w:hanging="720"/>
      </w:pPr>
      <w:rPr>
        <w:rFonts w:hint="default"/>
      </w:rPr>
    </w:lvl>
    <w:lvl w:ilvl="1" w:tplc="04090019" w:tentative="1">
      <w:start w:val="1"/>
      <w:numFmt w:val="ideographTraditional"/>
      <w:lvlText w:val="%2、"/>
      <w:lvlJc w:val="left"/>
      <w:pPr>
        <w:ind w:left="1370" w:hanging="480"/>
      </w:pPr>
    </w:lvl>
    <w:lvl w:ilvl="2" w:tplc="0409001B" w:tentative="1">
      <w:start w:val="1"/>
      <w:numFmt w:val="lowerRoman"/>
      <w:lvlText w:val="%3."/>
      <w:lvlJc w:val="right"/>
      <w:pPr>
        <w:ind w:left="1850" w:hanging="480"/>
      </w:pPr>
    </w:lvl>
    <w:lvl w:ilvl="3" w:tplc="0409000F" w:tentative="1">
      <w:start w:val="1"/>
      <w:numFmt w:val="decimal"/>
      <w:lvlText w:val="%4."/>
      <w:lvlJc w:val="left"/>
      <w:pPr>
        <w:ind w:left="2330" w:hanging="480"/>
      </w:pPr>
    </w:lvl>
    <w:lvl w:ilvl="4" w:tplc="04090019" w:tentative="1">
      <w:start w:val="1"/>
      <w:numFmt w:val="ideographTraditional"/>
      <w:lvlText w:val="%5、"/>
      <w:lvlJc w:val="left"/>
      <w:pPr>
        <w:ind w:left="2810" w:hanging="480"/>
      </w:pPr>
    </w:lvl>
    <w:lvl w:ilvl="5" w:tplc="0409001B" w:tentative="1">
      <w:start w:val="1"/>
      <w:numFmt w:val="lowerRoman"/>
      <w:lvlText w:val="%6."/>
      <w:lvlJc w:val="right"/>
      <w:pPr>
        <w:ind w:left="3290" w:hanging="480"/>
      </w:pPr>
    </w:lvl>
    <w:lvl w:ilvl="6" w:tplc="0409000F" w:tentative="1">
      <w:start w:val="1"/>
      <w:numFmt w:val="decimal"/>
      <w:lvlText w:val="%7."/>
      <w:lvlJc w:val="left"/>
      <w:pPr>
        <w:ind w:left="3770" w:hanging="480"/>
      </w:pPr>
    </w:lvl>
    <w:lvl w:ilvl="7" w:tplc="04090019" w:tentative="1">
      <w:start w:val="1"/>
      <w:numFmt w:val="ideographTraditional"/>
      <w:lvlText w:val="%8、"/>
      <w:lvlJc w:val="left"/>
      <w:pPr>
        <w:ind w:left="4250" w:hanging="480"/>
      </w:pPr>
    </w:lvl>
    <w:lvl w:ilvl="8" w:tplc="0409001B" w:tentative="1">
      <w:start w:val="1"/>
      <w:numFmt w:val="lowerRoman"/>
      <w:lvlText w:val="%9."/>
      <w:lvlJc w:val="right"/>
      <w:pPr>
        <w:ind w:left="4730" w:hanging="480"/>
      </w:pPr>
    </w:lvl>
  </w:abstractNum>
  <w:abstractNum w:abstractNumId="24" w15:restartNumberingAfterBreak="0">
    <w:nsid w:val="55D21E78"/>
    <w:multiLevelType w:val="hybridMultilevel"/>
    <w:tmpl w:val="12ACA49E"/>
    <w:lvl w:ilvl="0" w:tplc="E536F526">
      <w:start w:val="1"/>
      <w:numFmt w:val="taiwaneseCountingThousand"/>
      <w:lvlText w:val="%1、"/>
      <w:lvlJc w:val="left"/>
      <w:pPr>
        <w:ind w:left="1004" w:hanging="720"/>
      </w:pPr>
      <w:rPr>
        <w:rFonts w:hint="default"/>
        <w:lang w:val="en-US"/>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5" w15:restartNumberingAfterBreak="0">
    <w:nsid w:val="58237603"/>
    <w:multiLevelType w:val="singleLevel"/>
    <w:tmpl w:val="62F84590"/>
    <w:lvl w:ilvl="0">
      <w:start w:val="1"/>
      <w:numFmt w:val="taiwaneseCountingThousand"/>
      <w:pStyle w:val="a"/>
      <w:lvlText w:val="(%1)、"/>
      <w:lvlJc w:val="left"/>
      <w:pPr>
        <w:tabs>
          <w:tab w:val="num" w:pos="720"/>
        </w:tabs>
        <w:ind w:left="0" w:firstLine="0"/>
      </w:pPr>
      <w:rPr>
        <w:rFonts w:hint="eastAsia"/>
      </w:rPr>
    </w:lvl>
  </w:abstractNum>
  <w:abstractNum w:abstractNumId="26" w15:restartNumberingAfterBreak="0">
    <w:nsid w:val="59C354C9"/>
    <w:multiLevelType w:val="hybridMultilevel"/>
    <w:tmpl w:val="074A0CFA"/>
    <w:lvl w:ilvl="0" w:tplc="9D32F380">
      <w:start w:val="1"/>
      <w:numFmt w:val="taiwaneseCountingThousand"/>
      <w:lvlText w:val="%1、"/>
      <w:lvlJc w:val="left"/>
      <w:pPr>
        <w:ind w:left="2422" w:hanging="720"/>
      </w:pPr>
      <w:rPr>
        <w:rFonts w:hint="default"/>
      </w:rPr>
    </w:lvl>
    <w:lvl w:ilvl="1" w:tplc="04090019">
      <w:start w:val="1"/>
      <w:numFmt w:val="ideographTraditional"/>
      <w:lvlText w:val="%2、"/>
      <w:lvlJc w:val="left"/>
      <w:pPr>
        <w:ind w:left="2520" w:hanging="480"/>
      </w:pPr>
    </w:lvl>
    <w:lvl w:ilvl="2" w:tplc="0409001B" w:tentative="1">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27" w15:restartNumberingAfterBreak="0">
    <w:nsid w:val="5AAF262D"/>
    <w:multiLevelType w:val="hybridMultilevel"/>
    <w:tmpl w:val="074A0CFA"/>
    <w:lvl w:ilvl="0" w:tplc="9D32F380">
      <w:start w:val="1"/>
      <w:numFmt w:val="taiwaneseCountingThousand"/>
      <w:lvlText w:val="%1、"/>
      <w:lvlJc w:val="left"/>
      <w:pPr>
        <w:ind w:left="1571" w:hanging="720"/>
      </w:pPr>
      <w:rPr>
        <w:rFonts w:hint="default"/>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28" w15:restartNumberingAfterBreak="0">
    <w:nsid w:val="5D461344"/>
    <w:multiLevelType w:val="hybridMultilevel"/>
    <w:tmpl w:val="893C4586"/>
    <w:lvl w:ilvl="0" w:tplc="F3F2561A">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5F0C0E8B"/>
    <w:multiLevelType w:val="hybridMultilevel"/>
    <w:tmpl w:val="074A0CFA"/>
    <w:lvl w:ilvl="0" w:tplc="9D32F380">
      <w:start w:val="1"/>
      <w:numFmt w:val="taiwaneseCountingThousand"/>
      <w:lvlText w:val="%1、"/>
      <w:lvlJc w:val="left"/>
      <w:pPr>
        <w:ind w:left="3698" w:hanging="720"/>
      </w:pPr>
      <w:rPr>
        <w:rFonts w:hint="default"/>
      </w:rPr>
    </w:lvl>
    <w:lvl w:ilvl="1" w:tplc="04090019">
      <w:start w:val="1"/>
      <w:numFmt w:val="ideographTraditional"/>
      <w:lvlText w:val="%2、"/>
      <w:lvlJc w:val="left"/>
      <w:pPr>
        <w:ind w:left="2520" w:hanging="480"/>
      </w:pPr>
    </w:lvl>
    <w:lvl w:ilvl="2" w:tplc="0409001B" w:tentative="1">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30" w15:restartNumberingAfterBreak="0">
    <w:nsid w:val="5F242399"/>
    <w:multiLevelType w:val="hybridMultilevel"/>
    <w:tmpl w:val="B406BFCA"/>
    <w:lvl w:ilvl="0" w:tplc="B3CAF7B0">
      <w:start w:val="1"/>
      <w:numFmt w:val="taiwaneseCountingThousand"/>
      <w:lvlText w:val="(%1)"/>
      <w:lvlJc w:val="left"/>
      <w:pPr>
        <w:ind w:left="168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5FAF0D86"/>
    <w:multiLevelType w:val="multilevel"/>
    <w:tmpl w:val="C344AE40"/>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32" w15:restartNumberingAfterBreak="0">
    <w:nsid w:val="62272B43"/>
    <w:multiLevelType w:val="hybridMultilevel"/>
    <w:tmpl w:val="3A58AAC4"/>
    <w:lvl w:ilvl="0" w:tplc="A45288A0">
      <w:start w:val="1"/>
      <w:numFmt w:val="taiwaneseCountingThousand"/>
      <w:lvlText w:val="%1、"/>
      <w:lvlJc w:val="left"/>
      <w:pPr>
        <w:ind w:left="1286" w:hanging="720"/>
      </w:pPr>
      <w:rPr>
        <w:rFonts w:ascii="標楷體" w:eastAsia="標楷體" w:hAnsi="標楷體"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33" w15:restartNumberingAfterBreak="0">
    <w:nsid w:val="632D769A"/>
    <w:multiLevelType w:val="hybridMultilevel"/>
    <w:tmpl w:val="147E8CB8"/>
    <w:lvl w:ilvl="0" w:tplc="36AE3F6E">
      <w:start w:val="1"/>
      <w:numFmt w:val="taiwaneseCountingThousand"/>
      <w:lvlText w:val="%1、"/>
      <w:lvlJc w:val="left"/>
      <w:pPr>
        <w:tabs>
          <w:tab w:val="num" w:pos="480"/>
        </w:tabs>
        <w:ind w:left="480" w:hanging="480"/>
      </w:pPr>
      <w:rPr>
        <w:rFonts w:eastAsia="標楷體"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 w15:restartNumberingAfterBreak="0">
    <w:nsid w:val="6B73783C"/>
    <w:multiLevelType w:val="hybridMultilevel"/>
    <w:tmpl w:val="D43476D4"/>
    <w:lvl w:ilvl="0" w:tplc="E23CA148">
      <w:start w:val="1"/>
      <w:numFmt w:val="taiwaneseCountingThousand"/>
      <w:lvlText w:val="（%1）"/>
      <w:lvlJc w:val="left"/>
      <w:pPr>
        <w:ind w:left="1833" w:hanging="840"/>
      </w:pPr>
      <w:rPr>
        <w:rFonts w:hint="default"/>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35" w15:restartNumberingAfterBreak="0">
    <w:nsid w:val="6BDF0887"/>
    <w:multiLevelType w:val="hybridMultilevel"/>
    <w:tmpl w:val="9F3891E0"/>
    <w:lvl w:ilvl="0" w:tplc="5EEA92C8">
      <w:start w:val="1"/>
      <w:numFmt w:val="decimal"/>
      <w:lvlText w:val="%1."/>
      <w:lvlJc w:val="left"/>
      <w:pPr>
        <w:tabs>
          <w:tab w:val="num" w:pos="874"/>
        </w:tabs>
        <w:ind w:left="874" w:hanging="360"/>
      </w:pPr>
      <w:rPr>
        <w:rFonts w:hAnsi="Times New Roman" w:hint="default"/>
      </w:rPr>
    </w:lvl>
    <w:lvl w:ilvl="1" w:tplc="04090019" w:tentative="1">
      <w:start w:val="1"/>
      <w:numFmt w:val="ideographTraditional"/>
      <w:lvlText w:val="%2、"/>
      <w:lvlJc w:val="left"/>
      <w:pPr>
        <w:tabs>
          <w:tab w:val="num" w:pos="1474"/>
        </w:tabs>
        <w:ind w:left="1474" w:hanging="480"/>
      </w:pPr>
    </w:lvl>
    <w:lvl w:ilvl="2" w:tplc="0409001B" w:tentative="1">
      <w:start w:val="1"/>
      <w:numFmt w:val="lowerRoman"/>
      <w:lvlText w:val="%3."/>
      <w:lvlJc w:val="right"/>
      <w:pPr>
        <w:tabs>
          <w:tab w:val="num" w:pos="1954"/>
        </w:tabs>
        <w:ind w:left="1954" w:hanging="480"/>
      </w:pPr>
    </w:lvl>
    <w:lvl w:ilvl="3" w:tplc="0409000F" w:tentative="1">
      <w:start w:val="1"/>
      <w:numFmt w:val="decimal"/>
      <w:lvlText w:val="%4."/>
      <w:lvlJc w:val="left"/>
      <w:pPr>
        <w:tabs>
          <w:tab w:val="num" w:pos="2434"/>
        </w:tabs>
        <w:ind w:left="2434" w:hanging="480"/>
      </w:pPr>
    </w:lvl>
    <w:lvl w:ilvl="4" w:tplc="04090019" w:tentative="1">
      <w:start w:val="1"/>
      <w:numFmt w:val="ideographTraditional"/>
      <w:lvlText w:val="%5、"/>
      <w:lvlJc w:val="left"/>
      <w:pPr>
        <w:tabs>
          <w:tab w:val="num" w:pos="2914"/>
        </w:tabs>
        <w:ind w:left="2914" w:hanging="480"/>
      </w:pPr>
    </w:lvl>
    <w:lvl w:ilvl="5" w:tplc="0409001B" w:tentative="1">
      <w:start w:val="1"/>
      <w:numFmt w:val="lowerRoman"/>
      <w:lvlText w:val="%6."/>
      <w:lvlJc w:val="right"/>
      <w:pPr>
        <w:tabs>
          <w:tab w:val="num" w:pos="3394"/>
        </w:tabs>
        <w:ind w:left="3394" w:hanging="480"/>
      </w:pPr>
    </w:lvl>
    <w:lvl w:ilvl="6" w:tplc="0409000F" w:tentative="1">
      <w:start w:val="1"/>
      <w:numFmt w:val="decimal"/>
      <w:lvlText w:val="%7."/>
      <w:lvlJc w:val="left"/>
      <w:pPr>
        <w:tabs>
          <w:tab w:val="num" w:pos="3874"/>
        </w:tabs>
        <w:ind w:left="3874" w:hanging="480"/>
      </w:pPr>
    </w:lvl>
    <w:lvl w:ilvl="7" w:tplc="04090019" w:tentative="1">
      <w:start w:val="1"/>
      <w:numFmt w:val="ideographTraditional"/>
      <w:lvlText w:val="%8、"/>
      <w:lvlJc w:val="left"/>
      <w:pPr>
        <w:tabs>
          <w:tab w:val="num" w:pos="4354"/>
        </w:tabs>
        <w:ind w:left="4354" w:hanging="480"/>
      </w:pPr>
    </w:lvl>
    <w:lvl w:ilvl="8" w:tplc="0409001B" w:tentative="1">
      <w:start w:val="1"/>
      <w:numFmt w:val="lowerRoman"/>
      <w:lvlText w:val="%9."/>
      <w:lvlJc w:val="right"/>
      <w:pPr>
        <w:tabs>
          <w:tab w:val="num" w:pos="4834"/>
        </w:tabs>
        <w:ind w:left="4834" w:hanging="480"/>
      </w:pPr>
    </w:lvl>
  </w:abstractNum>
  <w:abstractNum w:abstractNumId="36" w15:restartNumberingAfterBreak="0">
    <w:nsid w:val="6F822B10"/>
    <w:multiLevelType w:val="hybridMultilevel"/>
    <w:tmpl w:val="3B64DC22"/>
    <w:lvl w:ilvl="0" w:tplc="752ED2C4">
      <w:start w:val="1"/>
      <w:numFmt w:val="taiwaneseCountingThousand"/>
      <w:lvlText w:val="%1、"/>
      <w:lvlJc w:val="left"/>
      <w:pPr>
        <w:ind w:left="1854" w:hanging="720"/>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37" w15:restartNumberingAfterBreak="0">
    <w:nsid w:val="726D048A"/>
    <w:multiLevelType w:val="hybridMultilevel"/>
    <w:tmpl w:val="A1A005EC"/>
    <w:lvl w:ilvl="0" w:tplc="0409000F">
      <w:start w:val="1"/>
      <w:numFmt w:val="decimal"/>
      <w:lvlText w:val="%1."/>
      <w:lvlJc w:val="left"/>
      <w:pPr>
        <w:ind w:left="1680" w:hanging="480"/>
      </w:p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38" w15:restartNumberingAfterBreak="0">
    <w:nsid w:val="734B485C"/>
    <w:multiLevelType w:val="hybridMultilevel"/>
    <w:tmpl w:val="48C2A318"/>
    <w:lvl w:ilvl="0" w:tplc="D08AB4FA">
      <w:start w:val="1"/>
      <w:numFmt w:val="taiwaneseCountingThousand"/>
      <w:lvlText w:val="%1、"/>
      <w:lvlJc w:val="left"/>
      <w:pPr>
        <w:ind w:left="1287" w:hanging="72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39" w15:restartNumberingAfterBreak="0">
    <w:nsid w:val="7538393F"/>
    <w:multiLevelType w:val="hybridMultilevel"/>
    <w:tmpl w:val="8D882FB2"/>
    <w:lvl w:ilvl="0" w:tplc="B3CAF7B0">
      <w:start w:val="1"/>
      <w:numFmt w:val="taiwaneseCountingThousand"/>
      <w:lvlText w:val="(%1)"/>
      <w:lvlJc w:val="left"/>
      <w:pPr>
        <w:ind w:left="1680" w:hanging="720"/>
      </w:pPr>
      <w:rPr>
        <w:rFonts w:hint="default"/>
      </w:rPr>
    </w:lvl>
    <w:lvl w:ilvl="1" w:tplc="38C66668">
      <w:start w:val="2"/>
      <w:numFmt w:val="taiwaneseCountingThousand"/>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7598091C"/>
    <w:multiLevelType w:val="hybridMultilevel"/>
    <w:tmpl w:val="518E4182"/>
    <w:lvl w:ilvl="0" w:tplc="55C60F56">
      <w:start w:val="1"/>
      <w:numFmt w:val="taiwaneseCountingThousand"/>
      <w:lvlText w:val="第%1條"/>
      <w:lvlJc w:val="left"/>
      <w:pPr>
        <w:ind w:left="1971" w:hanging="1120"/>
      </w:pPr>
      <w:rPr>
        <w:rFonts w:hint="default"/>
        <w:b/>
        <w:bCs w:val="0"/>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41" w15:restartNumberingAfterBreak="0">
    <w:nsid w:val="75D37375"/>
    <w:multiLevelType w:val="hybridMultilevel"/>
    <w:tmpl w:val="2F903136"/>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52282156">
      <w:start w:val="1"/>
      <w:numFmt w:val="bullet"/>
      <w:lvlText w:val="□"/>
      <w:lvlJc w:val="left"/>
      <w:pPr>
        <w:tabs>
          <w:tab w:val="num" w:pos="2160"/>
        </w:tabs>
        <w:ind w:left="2160" w:hanging="480"/>
      </w:pPr>
      <w:rPr>
        <w:rFonts w:ascii="標楷體" w:eastAsia="標楷體" w:hAnsi="標楷體" w:hint="eastAsia"/>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42" w15:restartNumberingAfterBreak="0">
    <w:nsid w:val="77F95EE6"/>
    <w:multiLevelType w:val="hybridMultilevel"/>
    <w:tmpl w:val="074A0CFA"/>
    <w:lvl w:ilvl="0" w:tplc="9D32F380">
      <w:start w:val="1"/>
      <w:numFmt w:val="taiwaneseCountingThousand"/>
      <w:lvlText w:val="%1、"/>
      <w:lvlJc w:val="left"/>
      <w:pPr>
        <w:ind w:left="1571" w:hanging="720"/>
      </w:pPr>
      <w:rPr>
        <w:rFonts w:hint="default"/>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43" w15:restartNumberingAfterBreak="0">
    <w:nsid w:val="7944754E"/>
    <w:multiLevelType w:val="hybridMultilevel"/>
    <w:tmpl w:val="0ED44C02"/>
    <w:lvl w:ilvl="0" w:tplc="55C60F56">
      <w:start w:val="1"/>
      <w:numFmt w:val="taiwaneseCountingThousand"/>
      <w:lvlText w:val="第%1條"/>
      <w:lvlJc w:val="left"/>
      <w:pPr>
        <w:ind w:left="1971" w:hanging="1120"/>
      </w:pPr>
      <w:rPr>
        <w:rFonts w:hint="default"/>
        <w:b/>
        <w:bCs w:val="0"/>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44" w15:restartNumberingAfterBreak="0">
    <w:nsid w:val="7BE66FD4"/>
    <w:multiLevelType w:val="hybridMultilevel"/>
    <w:tmpl w:val="074A0CFA"/>
    <w:lvl w:ilvl="0" w:tplc="9D32F380">
      <w:start w:val="1"/>
      <w:numFmt w:val="taiwaneseCountingThousand"/>
      <w:lvlText w:val="%1、"/>
      <w:lvlJc w:val="left"/>
      <w:pPr>
        <w:ind w:left="1571" w:hanging="720"/>
      </w:pPr>
      <w:rPr>
        <w:rFonts w:hint="default"/>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num w:numId="1" w16cid:durableId="1734742087">
    <w:abstractNumId w:val="25"/>
  </w:num>
  <w:num w:numId="2" w16cid:durableId="2087264289">
    <w:abstractNumId w:val="25"/>
  </w:num>
  <w:num w:numId="3" w16cid:durableId="1763645604">
    <w:abstractNumId w:val="25"/>
  </w:num>
  <w:num w:numId="4" w16cid:durableId="1950699758">
    <w:abstractNumId w:val="14"/>
  </w:num>
  <w:num w:numId="5" w16cid:durableId="260723431">
    <w:abstractNumId w:val="5"/>
  </w:num>
  <w:num w:numId="6" w16cid:durableId="1367485442">
    <w:abstractNumId w:val="10"/>
  </w:num>
  <w:num w:numId="7" w16cid:durableId="335966237">
    <w:abstractNumId w:val="35"/>
  </w:num>
  <w:num w:numId="8" w16cid:durableId="628514028">
    <w:abstractNumId w:val="22"/>
  </w:num>
  <w:num w:numId="9" w16cid:durableId="1650670316">
    <w:abstractNumId w:val="33"/>
  </w:num>
  <w:num w:numId="10" w16cid:durableId="1040864121">
    <w:abstractNumId w:val="1"/>
  </w:num>
  <w:num w:numId="11" w16cid:durableId="1872527320">
    <w:abstractNumId w:val="3"/>
  </w:num>
  <w:num w:numId="12" w16cid:durableId="1460151446">
    <w:abstractNumId w:val="16"/>
  </w:num>
  <w:num w:numId="13" w16cid:durableId="2003121872">
    <w:abstractNumId w:val="31"/>
  </w:num>
  <w:num w:numId="14" w16cid:durableId="49354027">
    <w:abstractNumId w:val="15"/>
  </w:num>
  <w:num w:numId="15" w16cid:durableId="1768697951">
    <w:abstractNumId w:val="41"/>
  </w:num>
  <w:num w:numId="16" w16cid:durableId="1851334866">
    <w:abstractNumId w:val="2"/>
  </w:num>
  <w:num w:numId="17" w16cid:durableId="1177306310">
    <w:abstractNumId w:val="29"/>
  </w:num>
  <w:num w:numId="18" w16cid:durableId="1194926635">
    <w:abstractNumId w:val="20"/>
  </w:num>
  <w:num w:numId="19" w16cid:durableId="17244110">
    <w:abstractNumId w:val="44"/>
  </w:num>
  <w:num w:numId="20" w16cid:durableId="634600400">
    <w:abstractNumId w:val="4"/>
  </w:num>
  <w:num w:numId="21" w16cid:durableId="85880166">
    <w:abstractNumId w:val="42"/>
  </w:num>
  <w:num w:numId="22" w16cid:durableId="1295792573">
    <w:abstractNumId w:val="19"/>
  </w:num>
  <w:num w:numId="23" w16cid:durableId="314458075">
    <w:abstractNumId w:val="27"/>
  </w:num>
  <w:num w:numId="24" w16cid:durableId="1030759129">
    <w:abstractNumId w:val="7"/>
  </w:num>
  <w:num w:numId="25" w16cid:durableId="427845770">
    <w:abstractNumId w:val="9"/>
  </w:num>
  <w:num w:numId="26" w16cid:durableId="1580171232">
    <w:abstractNumId w:val="34"/>
  </w:num>
  <w:num w:numId="27" w16cid:durableId="1026952144">
    <w:abstractNumId w:val="0"/>
  </w:num>
  <w:num w:numId="28" w16cid:durableId="1563757133">
    <w:abstractNumId w:val="36"/>
  </w:num>
  <w:num w:numId="29" w16cid:durableId="608507846">
    <w:abstractNumId w:val="32"/>
  </w:num>
  <w:num w:numId="30" w16cid:durableId="1748574790">
    <w:abstractNumId w:val="12"/>
  </w:num>
  <w:num w:numId="31" w16cid:durableId="1431004915">
    <w:abstractNumId w:val="37"/>
  </w:num>
  <w:num w:numId="32" w16cid:durableId="490365530">
    <w:abstractNumId w:val="26"/>
  </w:num>
  <w:num w:numId="33" w16cid:durableId="1961644187">
    <w:abstractNumId w:val="38"/>
  </w:num>
  <w:num w:numId="34" w16cid:durableId="17393925">
    <w:abstractNumId w:val="13"/>
  </w:num>
  <w:num w:numId="35" w16cid:durableId="1126506859">
    <w:abstractNumId w:val="43"/>
  </w:num>
  <w:num w:numId="36" w16cid:durableId="1469544228">
    <w:abstractNumId w:val="8"/>
  </w:num>
  <w:num w:numId="37" w16cid:durableId="434444387">
    <w:abstractNumId w:val="21"/>
  </w:num>
  <w:num w:numId="38" w16cid:durableId="1080786232">
    <w:abstractNumId w:val="24"/>
  </w:num>
  <w:num w:numId="39" w16cid:durableId="1932928585">
    <w:abstractNumId w:val="6"/>
  </w:num>
  <w:num w:numId="40" w16cid:durableId="934633766">
    <w:abstractNumId w:val="17"/>
  </w:num>
  <w:num w:numId="41" w16cid:durableId="1557549219">
    <w:abstractNumId w:val="28"/>
  </w:num>
  <w:num w:numId="42" w16cid:durableId="1384864147">
    <w:abstractNumId w:val="23"/>
  </w:num>
  <w:num w:numId="43" w16cid:durableId="1335066035">
    <w:abstractNumId w:val="11"/>
  </w:num>
  <w:num w:numId="44" w16cid:durableId="1394043697">
    <w:abstractNumId w:val="18"/>
  </w:num>
  <w:num w:numId="45" w16cid:durableId="864557276">
    <w:abstractNumId w:val="40"/>
  </w:num>
  <w:num w:numId="46" w16cid:durableId="329219977">
    <w:abstractNumId w:val="39"/>
  </w:num>
  <w:num w:numId="47" w16cid:durableId="20213218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oNotHyphenateCaps/>
  <w:evenAndOddHeaders/>
  <w:drawingGridHorizontalSpacing w:val="120"/>
  <w:drawingGridVerticalSpacing w:val="170"/>
  <w:displayHorizontalDrawingGridEvery w:val="0"/>
  <w:displayVerticalDrawingGridEvery w:val="2"/>
  <w:characterSpacingControl w:val="compressPunctuation"/>
  <w:noLineBreaksAfter w:lang="zh-TW" w:val="([{‘“‵〈《「『【〔〝︵︷︹︻︽︿﹁﹃﹙﹛﹝（｛￡￥"/>
  <w:noLineBreaksBefore w:lang="zh-TW" w:val="!),.:;?]}·–—’”‥…‧′╴、。〉》」』】〕〞︰︱︳︴︶︸︺︼︾﹀﹂﹄﹏﹐﹑﹒﹔﹕﹖﹗﹚﹜﹞！），．：；？｜｝￠"/>
  <w:hdrShapeDefaults>
    <o:shapedefaults v:ext="edit" spidmax="2051"/>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Lay" w:val="YES"/>
    <w:docVar w:name="ValidCPLLPP" w:val="0"/>
    <w:docVar w:name="ViewGrid" w:val="0"/>
  </w:docVars>
  <w:rsids>
    <w:rsidRoot w:val="00BF71BB"/>
    <w:rsid w:val="0000169B"/>
    <w:rsid w:val="000129E0"/>
    <w:rsid w:val="00015394"/>
    <w:rsid w:val="00016C78"/>
    <w:rsid w:val="000251FB"/>
    <w:rsid w:val="00030713"/>
    <w:rsid w:val="00034650"/>
    <w:rsid w:val="000370B5"/>
    <w:rsid w:val="0004361D"/>
    <w:rsid w:val="00043EDE"/>
    <w:rsid w:val="00045932"/>
    <w:rsid w:val="00046750"/>
    <w:rsid w:val="00050D64"/>
    <w:rsid w:val="00052583"/>
    <w:rsid w:val="00054A58"/>
    <w:rsid w:val="00055A30"/>
    <w:rsid w:val="000570AF"/>
    <w:rsid w:val="000610F8"/>
    <w:rsid w:val="000639AA"/>
    <w:rsid w:val="00070D1E"/>
    <w:rsid w:val="00072030"/>
    <w:rsid w:val="000779A5"/>
    <w:rsid w:val="00081D4E"/>
    <w:rsid w:val="000A2DAA"/>
    <w:rsid w:val="000A7769"/>
    <w:rsid w:val="000B1A7D"/>
    <w:rsid w:val="000B37F1"/>
    <w:rsid w:val="000C65F3"/>
    <w:rsid w:val="000C7235"/>
    <w:rsid w:val="000D2DA6"/>
    <w:rsid w:val="000D6390"/>
    <w:rsid w:val="000D7560"/>
    <w:rsid w:val="000E039D"/>
    <w:rsid w:val="000F0109"/>
    <w:rsid w:val="000F4E3C"/>
    <w:rsid w:val="000F7E19"/>
    <w:rsid w:val="00103DDF"/>
    <w:rsid w:val="0011078C"/>
    <w:rsid w:val="00110C17"/>
    <w:rsid w:val="00113B8C"/>
    <w:rsid w:val="00124431"/>
    <w:rsid w:val="001406D2"/>
    <w:rsid w:val="0014090B"/>
    <w:rsid w:val="00142AE9"/>
    <w:rsid w:val="00153341"/>
    <w:rsid w:val="001555F8"/>
    <w:rsid w:val="001708E9"/>
    <w:rsid w:val="00181888"/>
    <w:rsid w:val="00184524"/>
    <w:rsid w:val="001845FD"/>
    <w:rsid w:val="00184AC0"/>
    <w:rsid w:val="001860CA"/>
    <w:rsid w:val="001869E3"/>
    <w:rsid w:val="0019211C"/>
    <w:rsid w:val="00194C93"/>
    <w:rsid w:val="001A0DF9"/>
    <w:rsid w:val="001A26C3"/>
    <w:rsid w:val="001B0ED8"/>
    <w:rsid w:val="001B1772"/>
    <w:rsid w:val="001B2B21"/>
    <w:rsid w:val="001B7590"/>
    <w:rsid w:val="001C67D9"/>
    <w:rsid w:val="001C6B65"/>
    <w:rsid w:val="001D0253"/>
    <w:rsid w:val="001D2D53"/>
    <w:rsid w:val="001F73F8"/>
    <w:rsid w:val="0020001C"/>
    <w:rsid w:val="00204DEC"/>
    <w:rsid w:val="00207825"/>
    <w:rsid w:val="00212B87"/>
    <w:rsid w:val="00216F34"/>
    <w:rsid w:val="002231C3"/>
    <w:rsid w:val="002247CD"/>
    <w:rsid w:val="00224A8C"/>
    <w:rsid w:val="00224BE2"/>
    <w:rsid w:val="002273B8"/>
    <w:rsid w:val="002300DE"/>
    <w:rsid w:val="00230D91"/>
    <w:rsid w:val="0023276F"/>
    <w:rsid w:val="00233F07"/>
    <w:rsid w:val="0023561C"/>
    <w:rsid w:val="00236EE7"/>
    <w:rsid w:val="00236FCC"/>
    <w:rsid w:val="002439B0"/>
    <w:rsid w:val="00252353"/>
    <w:rsid w:val="00253346"/>
    <w:rsid w:val="0025339A"/>
    <w:rsid w:val="00253F5B"/>
    <w:rsid w:val="00254C2C"/>
    <w:rsid w:val="00260F10"/>
    <w:rsid w:val="0026108F"/>
    <w:rsid w:val="00262242"/>
    <w:rsid w:val="002654DC"/>
    <w:rsid w:val="002712A1"/>
    <w:rsid w:val="00272EB5"/>
    <w:rsid w:val="00277565"/>
    <w:rsid w:val="00281333"/>
    <w:rsid w:val="0028201F"/>
    <w:rsid w:val="0028333A"/>
    <w:rsid w:val="00292AF6"/>
    <w:rsid w:val="002A20E2"/>
    <w:rsid w:val="002A22FD"/>
    <w:rsid w:val="002C1543"/>
    <w:rsid w:val="002C190D"/>
    <w:rsid w:val="002C6254"/>
    <w:rsid w:val="002D6E51"/>
    <w:rsid w:val="002E38DD"/>
    <w:rsid w:val="002E47CB"/>
    <w:rsid w:val="002F55E9"/>
    <w:rsid w:val="002F5E0B"/>
    <w:rsid w:val="00304420"/>
    <w:rsid w:val="0032222F"/>
    <w:rsid w:val="003249B2"/>
    <w:rsid w:val="00327A00"/>
    <w:rsid w:val="00335597"/>
    <w:rsid w:val="00336880"/>
    <w:rsid w:val="00344AAB"/>
    <w:rsid w:val="00345665"/>
    <w:rsid w:val="00347019"/>
    <w:rsid w:val="00352879"/>
    <w:rsid w:val="00353EB6"/>
    <w:rsid w:val="00360B39"/>
    <w:rsid w:val="0036378A"/>
    <w:rsid w:val="00365EAF"/>
    <w:rsid w:val="0037403C"/>
    <w:rsid w:val="003828C6"/>
    <w:rsid w:val="00383F53"/>
    <w:rsid w:val="0039423A"/>
    <w:rsid w:val="00396CA8"/>
    <w:rsid w:val="003A2847"/>
    <w:rsid w:val="003A5094"/>
    <w:rsid w:val="003A7498"/>
    <w:rsid w:val="003B0BEC"/>
    <w:rsid w:val="003B7207"/>
    <w:rsid w:val="003C2F33"/>
    <w:rsid w:val="003C3104"/>
    <w:rsid w:val="003C40C6"/>
    <w:rsid w:val="003C44DB"/>
    <w:rsid w:val="003C5800"/>
    <w:rsid w:val="003D17B8"/>
    <w:rsid w:val="003D7B39"/>
    <w:rsid w:val="003E2AD2"/>
    <w:rsid w:val="003E6592"/>
    <w:rsid w:val="003E6D19"/>
    <w:rsid w:val="003F6F47"/>
    <w:rsid w:val="004004F4"/>
    <w:rsid w:val="004019AD"/>
    <w:rsid w:val="0040407F"/>
    <w:rsid w:val="00404BDE"/>
    <w:rsid w:val="004216D6"/>
    <w:rsid w:val="0042208C"/>
    <w:rsid w:val="0042508F"/>
    <w:rsid w:val="00427CF3"/>
    <w:rsid w:val="00427EBB"/>
    <w:rsid w:val="004427FB"/>
    <w:rsid w:val="0044478F"/>
    <w:rsid w:val="00452E46"/>
    <w:rsid w:val="00454CE3"/>
    <w:rsid w:val="00455C68"/>
    <w:rsid w:val="00460D69"/>
    <w:rsid w:val="0046149B"/>
    <w:rsid w:val="0046229E"/>
    <w:rsid w:val="00482D11"/>
    <w:rsid w:val="00483E5E"/>
    <w:rsid w:val="0048478F"/>
    <w:rsid w:val="00487EBC"/>
    <w:rsid w:val="004940DC"/>
    <w:rsid w:val="00496FDF"/>
    <w:rsid w:val="004A0F81"/>
    <w:rsid w:val="004A1675"/>
    <w:rsid w:val="004A5B0F"/>
    <w:rsid w:val="004C1024"/>
    <w:rsid w:val="004D2ECC"/>
    <w:rsid w:val="004D3EF6"/>
    <w:rsid w:val="004D6E84"/>
    <w:rsid w:val="004D7253"/>
    <w:rsid w:val="004D74FC"/>
    <w:rsid w:val="004E0608"/>
    <w:rsid w:val="004E1321"/>
    <w:rsid w:val="004E16FC"/>
    <w:rsid w:val="004E1A83"/>
    <w:rsid w:val="004E1BE7"/>
    <w:rsid w:val="004E2D4E"/>
    <w:rsid w:val="004E38BE"/>
    <w:rsid w:val="004E5A4C"/>
    <w:rsid w:val="004F2F8C"/>
    <w:rsid w:val="004F46A9"/>
    <w:rsid w:val="004F4C25"/>
    <w:rsid w:val="004F6C4B"/>
    <w:rsid w:val="00503555"/>
    <w:rsid w:val="005063C0"/>
    <w:rsid w:val="0050664D"/>
    <w:rsid w:val="00506E51"/>
    <w:rsid w:val="005104BE"/>
    <w:rsid w:val="00511FC4"/>
    <w:rsid w:val="0051240D"/>
    <w:rsid w:val="005172D5"/>
    <w:rsid w:val="00522ACE"/>
    <w:rsid w:val="00525BE1"/>
    <w:rsid w:val="00530085"/>
    <w:rsid w:val="005325C0"/>
    <w:rsid w:val="00535F73"/>
    <w:rsid w:val="00541CA8"/>
    <w:rsid w:val="00544237"/>
    <w:rsid w:val="00561E32"/>
    <w:rsid w:val="00567905"/>
    <w:rsid w:val="00570611"/>
    <w:rsid w:val="00572093"/>
    <w:rsid w:val="0057359C"/>
    <w:rsid w:val="0058030C"/>
    <w:rsid w:val="00583D21"/>
    <w:rsid w:val="005848F9"/>
    <w:rsid w:val="005856FF"/>
    <w:rsid w:val="005929B9"/>
    <w:rsid w:val="00593B9D"/>
    <w:rsid w:val="00594A02"/>
    <w:rsid w:val="005966E1"/>
    <w:rsid w:val="005B0B12"/>
    <w:rsid w:val="005B0C97"/>
    <w:rsid w:val="005B7242"/>
    <w:rsid w:val="005C5CA7"/>
    <w:rsid w:val="005D0AED"/>
    <w:rsid w:val="005D0C11"/>
    <w:rsid w:val="005D1DF8"/>
    <w:rsid w:val="005D50C0"/>
    <w:rsid w:val="005D5CC6"/>
    <w:rsid w:val="005D5FBC"/>
    <w:rsid w:val="005E3187"/>
    <w:rsid w:val="005E52A4"/>
    <w:rsid w:val="005F4E4C"/>
    <w:rsid w:val="00606C09"/>
    <w:rsid w:val="00627893"/>
    <w:rsid w:val="006306B5"/>
    <w:rsid w:val="00641BCC"/>
    <w:rsid w:val="00651709"/>
    <w:rsid w:val="00656A68"/>
    <w:rsid w:val="00660CFC"/>
    <w:rsid w:val="0066265A"/>
    <w:rsid w:val="0066620F"/>
    <w:rsid w:val="0067354C"/>
    <w:rsid w:val="006742ED"/>
    <w:rsid w:val="00676EA9"/>
    <w:rsid w:val="006805EA"/>
    <w:rsid w:val="00687203"/>
    <w:rsid w:val="006902F0"/>
    <w:rsid w:val="00694D7B"/>
    <w:rsid w:val="006968D5"/>
    <w:rsid w:val="00696927"/>
    <w:rsid w:val="00696E64"/>
    <w:rsid w:val="006A4BCB"/>
    <w:rsid w:val="006A53CD"/>
    <w:rsid w:val="006B0ECB"/>
    <w:rsid w:val="006B3930"/>
    <w:rsid w:val="006B3A92"/>
    <w:rsid w:val="006B665E"/>
    <w:rsid w:val="006B7980"/>
    <w:rsid w:val="006C4514"/>
    <w:rsid w:val="006C5C10"/>
    <w:rsid w:val="006C6BAF"/>
    <w:rsid w:val="006D5067"/>
    <w:rsid w:val="006D7742"/>
    <w:rsid w:val="006E009D"/>
    <w:rsid w:val="006E4D94"/>
    <w:rsid w:val="006E5BDA"/>
    <w:rsid w:val="006F47CF"/>
    <w:rsid w:val="00700563"/>
    <w:rsid w:val="0070466D"/>
    <w:rsid w:val="00705DA5"/>
    <w:rsid w:val="007108E2"/>
    <w:rsid w:val="007147F1"/>
    <w:rsid w:val="007228FC"/>
    <w:rsid w:val="00726CC3"/>
    <w:rsid w:val="0073463F"/>
    <w:rsid w:val="007430FD"/>
    <w:rsid w:val="007441DE"/>
    <w:rsid w:val="007500A5"/>
    <w:rsid w:val="0075121F"/>
    <w:rsid w:val="00752C9A"/>
    <w:rsid w:val="007553E0"/>
    <w:rsid w:val="007609DA"/>
    <w:rsid w:val="007660DC"/>
    <w:rsid w:val="00766E79"/>
    <w:rsid w:val="007722FA"/>
    <w:rsid w:val="00773B23"/>
    <w:rsid w:val="0077787C"/>
    <w:rsid w:val="007846AA"/>
    <w:rsid w:val="00787349"/>
    <w:rsid w:val="00793F07"/>
    <w:rsid w:val="0079441C"/>
    <w:rsid w:val="007975D9"/>
    <w:rsid w:val="007977C5"/>
    <w:rsid w:val="007A3706"/>
    <w:rsid w:val="007A48F1"/>
    <w:rsid w:val="007B625D"/>
    <w:rsid w:val="007B7ABF"/>
    <w:rsid w:val="007C2F04"/>
    <w:rsid w:val="007C4401"/>
    <w:rsid w:val="007C5F4E"/>
    <w:rsid w:val="007D2FA7"/>
    <w:rsid w:val="007D4618"/>
    <w:rsid w:val="007E0228"/>
    <w:rsid w:val="007E20EE"/>
    <w:rsid w:val="007E502A"/>
    <w:rsid w:val="007F5053"/>
    <w:rsid w:val="00801F09"/>
    <w:rsid w:val="00813D6D"/>
    <w:rsid w:val="00815E4A"/>
    <w:rsid w:val="0082008C"/>
    <w:rsid w:val="00821572"/>
    <w:rsid w:val="00824DF6"/>
    <w:rsid w:val="00826412"/>
    <w:rsid w:val="00827078"/>
    <w:rsid w:val="00832E34"/>
    <w:rsid w:val="00842CF7"/>
    <w:rsid w:val="00844F38"/>
    <w:rsid w:val="00850FD6"/>
    <w:rsid w:val="008565CB"/>
    <w:rsid w:val="00883332"/>
    <w:rsid w:val="008858C6"/>
    <w:rsid w:val="008873FD"/>
    <w:rsid w:val="00887E85"/>
    <w:rsid w:val="008943F6"/>
    <w:rsid w:val="008A1A51"/>
    <w:rsid w:val="008A3529"/>
    <w:rsid w:val="008A3EA1"/>
    <w:rsid w:val="008A4AC7"/>
    <w:rsid w:val="008A728D"/>
    <w:rsid w:val="008A77FE"/>
    <w:rsid w:val="008B0137"/>
    <w:rsid w:val="008B1514"/>
    <w:rsid w:val="008B21EE"/>
    <w:rsid w:val="008B3544"/>
    <w:rsid w:val="008B5836"/>
    <w:rsid w:val="008C2780"/>
    <w:rsid w:val="008D13ED"/>
    <w:rsid w:val="008D20F1"/>
    <w:rsid w:val="008D4B3A"/>
    <w:rsid w:val="008D543D"/>
    <w:rsid w:val="008E19F2"/>
    <w:rsid w:val="008E26E3"/>
    <w:rsid w:val="008F35D9"/>
    <w:rsid w:val="008F4749"/>
    <w:rsid w:val="00904B07"/>
    <w:rsid w:val="00913F26"/>
    <w:rsid w:val="009165AD"/>
    <w:rsid w:val="00922A0D"/>
    <w:rsid w:val="009265F7"/>
    <w:rsid w:val="00930A6A"/>
    <w:rsid w:val="00932053"/>
    <w:rsid w:val="00937CDA"/>
    <w:rsid w:val="00941211"/>
    <w:rsid w:val="00942C38"/>
    <w:rsid w:val="00943C5C"/>
    <w:rsid w:val="00945E92"/>
    <w:rsid w:val="00952C97"/>
    <w:rsid w:val="0096306D"/>
    <w:rsid w:val="00963C69"/>
    <w:rsid w:val="0096695D"/>
    <w:rsid w:val="00972738"/>
    <w:rsid w:val="00972C39"/>
    <w:rsid w:val="009776D9"/>
    <w:rsid w:val="0098061B"/>
    <w:rsid w:val="00985FAE"/>
    <w:rsid w:val="009905CF"/>
    <w:rsid w:val="00991380"/>
    <w:rsid w:val="00993532"/>
    <w:rsid w:val="009A12DD"/>
    <w:rsid w:val="009A59CF"/>
    <w:rsid w:val="009A5D9C"/>
    <w:rsid w:val="009B148F"/>
    <w:rsid w:val="009B3C05"/>
    <w:rsid w:val="009C2C2A"/>
    <w:rsid w:val="009C360C"/>
    <w:rsid w:val="009C5412"/>
    <w:rsid w:val="009D41F6"/>
    <w:rsid w:val="009D5786"/>
    <w:rsid w:val="009D6276"/>
    <w:rsid w:val="009E0475"/>
    <w:rsid w:val="009E5152"/>
    <w:rsid w:val="009E5C42"/>
    <w:rsid w:val="009E7028"/>
    <w:rsid w:val="009F0072"/>
    <w:rsid w:val="009F101A"/>
    <w:rsid w:val="009F265B"/>
    <w:rsid w:val="009F2D96"/>
    <w:rsid w:val="009F4BFB"/>
    <w:rsid w:val="009F66DD"/>
    <w:rsid w:val="009F6EAD"/>
    <w:rsid w:val="009F7E86"/>
    <w:rsid w:val="00A01AE3"/>
    <w:rsid w:val="00A0243C"/>
    <w:rsid w:val="00A03F42"/>
    <w:rsid w:val="00A04202"/>
    <w:rsid w:val="00A0519E"/>
    <w:rsid w:val="00A05BAC"/>
    <w:rsid w:val="00A12316"/>
    <w:rsid w:val="00A12B4D"/>
    <w:rsid w:val="00A14C08"/>
    <w:rsid w:val="00A15658"/>
    <w:rsid w:val="00A16087"/>
    <w:rsid w:val="00A168FE"/>
    <w:rsid w:val="00A253B5"/>
    <w:rsid w:val="00A26300"/>
    <w:rsid w:val="00A355EC"/>
    <w:rsid w:val="00A35C8F"/>
    <w:rsid w:val="00A37AB7"/>
    <w:rsid w:val="00A400BD"/>
    <w:rsid w:val="00A46F39"/>
    <w:rsid w:val="00A536CF"/>
    <w:rsid w:val="00A546AE"/>
    <w:rsid w:val="00A57B59"/>
    <w:rsid w:val="00A62AA0"/>
    <w:rsid w:val="00A64FFF"/>
    <w:rsid w:val="00A6786F"/>
    <w:rsid w:val="00A71EE3"/>
    <w:rsid w:val="00A76FDD"/>
    <w:rsid w:val="00A83B8E"/>
    <w:rsid w:val="00A874F3"/>
    <w:rsid w:val="00A91107"/>
    <w:rsid w:val="00A921F8"/>
    <w:rsid w:val="00A9251D"/>
    <w:rsid w:val="00A93434"/>
    <w:rsid w:val="00A94D73"/>
    <w:rsid w:val="00AA10FF"/>
    <w:rsid w:val="00AA2E20"/>
    <w:rsid w:val="00AA55DB"/>
    <w:rsid w:val="00AA79DF"/>
    <w:rsid w:val="00AB2BF9"/>
    <w:rsid w:val="00AB375C"/>
    <w:rsid w:val="00AC0221"/>
    <w:rsid w:val="00AC31B0"/>
    <w:rsid w:val="00AC3945"/>
    <w:rsid w:val="00AC43AB"/>
    <w:rsid w:val="00AC53CF"/>
    <w:rsid w:val="00AD2197"/>
    <w:rsid w:val="00AD625C"/>
    <w:rsid w:val="00AE07B5"/>
    <w:rsid w:val="00AE2457"/>
    <w:rsid w:val="00AF0187"/>
    <w:rsid w:val="00AF310E"/>
    <w:rsid w:val="00AF62EC"/>
    <w:rsid w:val="00B000D7"/>
    <w:rsid w:val="00B0769F"/>
    <w:rsid w:val="00B131E4"/>
    <w:rsid w:val="00B23C3B"/>
    <w:rsid w:val="00B25C86"/>
    <w:rsid w:val="00B30B48"/>
    <w:rsid w:val="00B3659E"/>
    <w:rsid w:val="00B3729F"/>
    <w:rsid w:val="00B471F5"/>
    <w:rsid w:val="00B47F3D"/>
    <w:rsid w:val="00B5671B"/>
    <w:rsid w:val="00B6271E"/>
    <w:rsid w:val="00B639E4"/>
    <w:rsid w:val="00B644C2"/>
    <w:rsid w:val="00B7308E"/>
    <w:rsid w:val="00B81109"/>
    <w:rsid w:val="00B83350"/>
    <w:rsid w:val="00B84BD1"/>
    <w:rsid w:val="00B84FC3"/>
    <w:rsid w:val="00B86F6C"/>
    <w:rsid w:val="00B92045"/>
    <w:rsid w:val="00B92E25"/>
    <w:rsid w:val="00B93867"/>
    <w:rsid w:val="00B94474"/>
    <w:rsid w:val="00B94A70"/>
    <w:rsid w:val="00BA3133"/>
    <w:rsid w:val="00BA407E"/>
    <w:rsid w:val="00BB78F7"/>
    <w:rsid w:val="00BC18FE"/>
    <w:rsid w:val="00BC2E6E"/>
    <w:rsid w:val="00BC39B2"/>
    <w:rsid w:val="00BC44AE"/>
    <w:rsid w:val="00BD29CB"/>
    <w:rsid w:val="00BE19B8"/>
    <w:rsid w:val="00BE2D47"/>
    <w:rsid w:val="00BE669D"/>
    <w:rsid w:val="00BF3ADD"/>
    <w:rsid w:val="00BF71BB"/>
    <w:rsid w:val="00BF74AC"/>
    <w:rsid w:val="00C02ED3"/>
    <w:rsid w:val="00C03BDD"/>
    <w:rsid w:val="00C06FD0"/>
    <w:rsid w:val="00C10BAF"/>
    <w:rsid w:val="00C13C93"/>
    <w:rsid w:val="00C14300"/>
    <w:rsid w:val="00C14D45"/>
    <w:rsid w:val="00C16161"/>
    <w:rsid w:val="00C16C08"/>
    <w:rsid w:val="00C2414B"/>
    <w:rsid w:val="00C26EE4"/>
    <w:rsid w:val="00C3187D"/>
    <w:rsid w:val="00C31A0A"/>
    <w:rsid w:val="00C43537"/>
    <w:rsid w:val="00C514EE"/>
    <w:rsid w:val="00C548EF"/>
    <w:rsid w:val="00C5540D"/>
    <w:rsid w:val="00C56F05"/>
    <w:rsid w:val="00C57451"/>
    <w:rsid w:val="00C57D0D"/>
    <w:rsid w:val="00C60298"/>
    <w:rsid w:val="00C602E9"/>
    <w:rsid w:val="00C61142"/>
    <w:rsid w:val="00C63FAF"/>
    <w:rsid w:val="00C65CC9"/>
    <w:rsid w:val="00C664D3"/>
    <w:rsid w:val="00C720D3"/>
    <w:rsid w:val="00C72516"/>
    <w:rsid w:val="00C735A0"/>
    <w:rsid w:val="00C7687C"/>
    <w:rsid w:val="00C817E2"/>
    <w:rsid w:val="00C81A5A"/>
    <w:rsid w:val="00C90027"/>
    <w:rsid w:val="00C95148"/>
    <w:rsid w:val="00CA16ED"/>
    <w:rsid w:val="00CB512F"/>
    <w:rsid w:val="00CC0E71"/>
    <w:rsid w:val="00CC733D"/>
    <w:rsid w:val="00CE3C11"/>
    <w:rsid w:val="00CE43BE"/>
    <w:rsid w:val="00CF610D"/>
    <w:rsid w:val="00D0413A"/>
    <w:rsid w:val="00D0556F"/>
    <w:rsid w:val="00D16353"/>
    <w:rsid w:val="00D177C9"/>
    <w:rsid w:val="00D246F7"/>
    <w:rsid w:val="00D26437"/>
    <w:rsid w:val="00D33E0E"/>
    <w:rsid w:val="00D355FC"/>
    <w:rsid w:val="00D41F06"/>
    <w:rsid w:val="00D44E55"/>
    <w:rsid w:val="00D5162E"/>
    <w:rsid w:val="00D5303C"/>
    <w:rsid w:val="00D55130"/>
    <w:rsid w:val="00D64698"/>
    <w:rsid w:val="00D652F5"/>
    <w:rsid w:val="00D66090"/>
    <w:rsid w:val="00D66C9B"/>
    <w:rsid w:val="00D813C2"/>
    <w:rsid w:val="00D8441A"/>
    <w:rsid w:val="00D956F2"/>
    <w:rsid w:val="00D95FF8"/>
    <w:rsid w:val="00DA40CF"/>
    <w:rsid w:val="00DA6229"/>
    <w:rsid w:val="00DA741E"/>
    <w:rsid w:val="00DB3627"/>
    <w:rsid w:val="00DC3039"/>
    <w:rsid w:val="00DC452B"/>
    <w:rsid w:val="00DC453E"/>
    <w:rsid w:val="00DD16C7"/>
    <w:rsid w:val="00DD1929"/>
    <w:rsid w:val="00DD74A2"/>
    <w:rsid w:val="00DE04ED"/>
    <w:rsid w:val="00DE0ABE"/>
    <w:rsid w:val="00DE2B16"/>
    <w:rsid w:val="00DE2FE9"/>
    <w:rsid w:val="00DE484C"/>
    <w:rsid w:val="00DF3C2D"/>
    <w:rsid w:val="00DF48E4"/>
    <w:rsid w:val="00DF5419"/>
    <w:rsid w:val="00DF6808"/>
    <w:rsid w:val="00E00438"/>
    <w:rsid w:val="00E01851"/>
    <w:rsid w:val="00E066F0"/>
    <w:rsid w:val="00E07242"/>
    <w:rsid w:val="00E13DD2"/>
    <w:rsid w:val="00E15CEA"/>
    <w:rsid w:val="00E30120"/>
    <w:rsid w:val="00E3360B"/>
    <w:rsid w:val="00E36B7E"/>
    <w:rsid w:val="00E426DE"/>
    <w:rsid w:val="00E43695"/>
    <w:rsid w:val="00E51B07"/>
    <w:rsid w:val="00E51E06"/>
    <w:rsid w:val="00E60B4E"/>
    <w:rsid w:val="00E63BE2"/>
    <w:rsid w:val="00E63D86"/>
    <w:rsid w:val="00E67EE5"/>
    <w:rsid w:val="00E73A8B"/>
    <w:rsid w:val="00E74CDC"/>
    <w:rsid w:val="00E75AA8"/>
    <w:rsid w:val="00E81C26"/>
    <w:rsid w:val="00E82760"/>
    <w:rsid w:val="00E82848"/>
    <w:rsid w:val="00E84F33"/>
    <w:rsid w:val="00E95FD0"/>
    <w:rsid w:val="00EA017F"/>
    <w:rsid w:val="00EA16F9"/>
    <w:rsid w:val="00EA1C09"/>
    <w:rsid w:val="00EA4E09"/>
    <w:rsid w:val="00EA5154"/>
    <w:rsid w:val="00EB37A7"/>
    <w:rsid w:val="00EB3A26"/>
    <w:rsid w:val="00EC2BF7"/>
    <w:rsid w:val="00EC4935"/>
    <w:rsid w:val="00EC5490"/>
    <w:rsid w:val="00EC5B3E"/>
    <w:rsid w:val="00EC6851"/>
    <w:rsid w:val="00ED09A9"/>
    <w:rsid w:val="00ED2360"/>
    <w:rsid w:val="00ED2EC2"/>
    <w:rsid w:val="00ED4454"/>
    <w:rsid w:val="00EE2C64"/>
    <w:rsid w:val="00EF0EE7"/>
    <w:rsid w:val="00F014DA"/>
    <w:rsid w:val="00F02B7B"/>
    <w:rsid w:val="00F04E2C"/>
    <w:rsid w:val="00F14EC4"/>
    <w:rsid w:val="00F16FFC"/>
    <w:rsid w:val="00F17247"/>
    <w:rsid w:val="00F25462"/>
    <w:rsid w:val="00F307D6"/>
    <w:rsid w:val="00F3561E"/>
    <w:rsid w:val="00F35795"/>
    <w:rsid w:val="00F37A50"/>
    <w:rsid w:val="00F37EA3"/>
    <w:rsid w:val="00F426FD"/>
    <w:rsid w:val="00F42FFA"/>
    <w:rsid w:val="00F433B5"/>
    <w:rsid w:val="00F4345B"/>
    <w:rsid w:val="00F43C95"/>
    <w:rsid w:val="00F43CEC"/>
    <w:rsid w:val="00F50A46"/>
    <w:rsid w:val="00F52258"/>
    <w:rsid w:val="00F52893"/>
    <w:rsid w:val="00F67BCD"/>
    <w:rsid w:val="00F70F20"/>
    <w:rsid w:val="00F76112"/>
    <w:rsid w:val="00F76AA8"/>
    <w:rsid w:val="00F76DA7"/>
    <w:rsid w:val="00F84469"/>
    <w:rsid w:val="00F849D4"/>
    <w:rsid w:val="00F86C99"/>
    <w:rsid w:val="00F87253"/>
    <w:rsid w:val="00F91A08"/>
    <w:rsid w:val="00F93E6C"/>
    <w:rsid w:val="00F97456"/>
    <w:rsid w:val="00FB31D6"/>
    <w:rsid w:val="00FB5D60"/>
    <w:rsid w:val="00FB6388"/>
    <w:rsid w:val="00FB7D55"/>
    <w:rsid w:val="00FB7F5B"/>
    <w:rsid w:val="00FC2DA7"/>
    <w:rsid w:val="00FC708B"/>
    <w:rsid w:val="00FD3996"/>
    <w:rsid w:val="00FD668B"/>
    <w:rsid w:val="00FD7474"/>
    <w:rsid w:val="00FE77C2"/>
    <w:rsid w:val="00FF05EE"/>
    <w:rsid w:val="00FF140C"/>
    <w:rsid w:val="00FF1C6C"/>
    <w:rsid w:val="00FF24B6"/>
    <w:rsid w:val="00FF64FC"/>
    <w:rsid w:val="00FF764E"/>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33D1A699"/>
  <w15:chartTrackingRefBased/>
  <w15:docId w15:val="{98E315E1-9E91-4486-B648-3DA08F952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S Serif" w:eastAsia="新細明體" w:hAnsi="MS Serif"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pPr>
      <w:widowControl w:val="0"/>
      <w:adjustRightInd w:val="0"/>
      <w:textAlignment w:val="baseline"/>
    </w:pPr>
    <w:rPr>
      <w:rFonts w:ascii="Times New Roman" w:hAnsi="Times New Roman"/>
      <w:kern w:val="2"/>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7">
    <w:name w:val="樣式17"/>
    <w:basedOn w:val="a0"/>
    <w:pPr>
      <w:spacing w:before="120" w:line="360" w:lineRule="atLeast"/>
      <w:ind w:left="1418" w:hanging="1418"/>
      <w:jc w:val="both"/>
    </w:pPr>
    <w:rPr>
      <w:rFonts w:ascii="全真楷書" w:eastAsia="全真楷書"/>
      <w:kern w:val="0"/>
      <w:sz w:val="28"/>
    </w:rPr>
  </w:style>
  <w:style w:type="paragraph" w:customStyle="1" w:styleId="19">
    <w:name w:val="樣式19"/>
    <w:basedOn w:val="a0"/>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0"/>
    <w:pPr>
      <w:spacing w:line="360" w:lineRule="atLeast"/>
      <w:ind w:left="1418" w:firstLine="567"/>
      <w:jc w:val="both"/>
    </w:pPr>
    <w:rPr>
      <w:rFonts w:ascii="全真楷書" w:eastAsia="全真楷書"/>
      <w:kern w:val="0"/>
      <w:sz w:val="28"/>
    </w:rPr>
  </w:style>
  <w:style w:type="paragraph" w:customStyle="1" w:styleId="1">
    <w:name w:val="純文字1"/>
    <w:basedOn w:val="a0"/>
    <w:rPr>
      <w:rFonts w:ascii="細明體" w:eastAsia="細明體" w:hAnsi="Courier New"/>
    </w:rPr>
  </w:style>
  <w:style w:type="paragraph" w:customStyle="1" w:styleId="21">
    <w:name w:val="本文 21"/>
    <w:basedOn w:val="a0"/>
    <w:pPr>
      <w:ind w:left="720"/>
    </w:pPr>
  </w:style>
  <w:style w:type="paragraph" w:customStyle="1" w:styleId="210">
    <w:name w:val="本文縮排 21"/>
    <w:basedOn w:val="a0"/>
    <w:pPr>
      <w:ind w:left="1260"/>
    </w:pPr>
  </w:style>
  <w:style w:type="paragraph" w:customStyle="1" w:styleId="0">
    <w:name w:val="樣式0"/>
    <w:basedOn w:val="a0"/>
    <w:pPr>
      <w:spacing w:before="120" w:line="240" w:lineRule="atLeast"/>
      <w:ind w:left="567" w:hanging="567"/>
      <w:jc w:val="both"/>
    </w:pPr>
    <w:rPr>
      <w:rFonts w:eastAsia="全真楷書"/>
      <w:kern w:val="0"/>
      <w:sz w:val="28"/>
    </w:rPr>
  </w:style>
  <w:style w:type="paragraph" w:customStyle="1" w:styleId="211">
    <w:name w:val="樣式21"/>
    <w:basedOn w:val="17"/>
    <w:pPr>
      <w:ind w:left="1701" w:hanging="1701"/>
    </w:pPr>
  </w:style>
  <w:style w:type="paragraph" w:customStyle="1" w:styleId="22">
    <w:name w:val="樣式22"/>
    <w:basedOn w:val="19"/>
    <w:pPr>
      <w:ind w:left="2835"/>
    </w:pPr>
  </w:style>
  <w:style w:type="paragraph" w:customStyle="1" w:styleId="31">
    <w:name w:val="本文縮排 31"/>
    <w:basedOn w:val="a0"/>
    <w:pPr>
      <w:ind w:left="720" w:hanging="720"/>
    </w:pPr>
  </w:style>
  <w:style w:type="paragraph" w:customStyle="1" w:styleId="a4">
    <w:name w:val="一"/>
    <w:basedOn w:val="a0"/>
    <w:pPr>
      <w:kinsoku w:val="0"/>
      <w:spacing w:before="120" w:after="60" w:line="300" w:lineRule="auto"/>
      <w:ind w:left="567" w:hanging="567"/>
    </w:pPr>
    <w:rPr>
      <w:rFonts w:ascii="華康細明體" w:eastAsia="華康細明體"/>
      <w:spacing w:val="10"/>
      <w:kern w:val="0"/>
      <w:sz w:val="28"/>
    </w:rPr>
  </w:style>
  <w:style w:type="paragraph" w:customStyle="1" w:styleId="10">
    <w:name w:val="1."/>
    <w:basedOn w:val="a0"/>
    <w:pPr>
      <w:kinsoku w:val="0"/>
      <w:spacing w:line="288" w:lineRule="auto"/>
      <w:ind w:left="1020" w:hanging="340"/>
    </w:pPr>
    <w:rPr>
      <w:rFonts w:ascii="華康細明體" w:eastAsia="華康細明體"/>
      <w:spacing w:val="10"/>
      <w:kern w:val="0"/>
      <w:sz w:val="28"/>
    </w:rPr>
  </w:style>
  <w:style w:type="paragraph" w:customStyle="1" w:styleId="71">
    <w:name w:val="樣式71"/>
    <w:basedOn w:val="a0"/>
    <w:pPr>
      <w:kinsoku w:val="0"/>
      <w:spacing w:line="360" w:lineRule="exact"/>
      <w:ind w:left="1599" w:hanging="1599"/>
    </w:pPr>
    <w:rPr>
      <w:rFonts w:eastAsia="全真楷書"/>
      <w:spacing w:val="14"/>
      <w:kern w:val="0"/>
    </w:rPr>
  </w:style>
  <w:style w:type="paragraph" w:customStyle="1" w:styleId="5">
    <w:name w:val="樣式5"/>
    <w:basedOn w:val="a0"/>
    <w:pPr>
      <w:kinsoku w:val="0"/>
      <w:spacing w:line="360" w:lineRule="exact"/>
      <w:ind w:left="794"/>
    </w:pPr>
    <w:rPr>
      <w:rFonts w:eastAsia="全真楷書"/>
      <w:spacing w:val="14"/>
      <w:kern w:val="0"/>
    </w:rPr>
  </w:style>
  <w:style w:type="paragraph" w:customStyle="1" w:styleId="2">
    <w:name w:val="樣式2"/>
    <w:basedOn w:val="a0"/>
    <w:pPr>
      <w:kinsoku w:val="0"/>
      <w:spacing w:line="360" w:lineRule="exact"/>
      <w:ind w:left="1077" w:hanging="1077"/>
    </w:pPr>
    <w:rPr>
      <w:rFonts w:eastAsia="全真楷書"/>
      <w:spacing w:val="14"/>
      <w:kern w:val="0"/>
    </w:rPr>
  </w:style>
  <w:style w:type="paragraph" w:customStyle="1" w:styleId="11">
    <w:name w:val="區塊文字1"/>
    <w:basedOn w:val="a0"/>
    <w:pPr>
      <w:spacing w:line="300" w:lineRule="atLeast"/>
      <w:ind w:left="567" w:right="-17" w:hanging="567"/>
      <w:jc w:val="both"/>
      <w:textDirection w:val="lrTbV"/>
    </w:pPr>
    <w:rPr>
      <w:rFonts w:ascii="新細明體"/>
    </w:rPr>
  </w:style>
  <w:style w:type="paragraph" w:customStyle="1" w:styleId="6">
    <w:name w:val="樣式6"/>
    <w:basedOn w:val="2"/>
  </w:style>
  <w:style w:type="paragraph" w:customStyle="1" w:styleId="a5">
    <w:name w:val="內縮"/>
    <w:basedOn w:val="a0"/>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6">
    <w:name w:val="footer"/>
    <w:basedOn w:val="a0"/>
    <w:pPr>
      <w:tabs>
        <w:tab w:val="center" w:pos="4153"/>
        <w:tab w:val="right" w:pos="8306"/>
      </w:tabs>
    </w:pPr>
    <w:rPr>
      <w:sz w:val="20"/>
    </w:rPr>
  </w:style>
  <w:style w:type="character" w:styleId="a7">
    <w:name w:val="page number"/>
    <w:basedOn w:val="a1"/>
  </w:style>
  <w:style w:type="paragraph" w:styleId="a8">
    <w:name w:val="header"/>
    <w:basedOn w:val="a0"/>
    <w:pPr>
      <w:tabs>
        <w:tab w:val="center" w:pos="4153"/>
        <w:tab w:val="right" w:pos="8306"/>
      </w:tabs>
    </w:pPr>
    <w:rPr>
      <w:sz w:val="20"/>
    </w:rPr>
  </w:style>
  <w:style w:type="paragraph" w:styleId="a9">
    <w:name w:val="Body Text"/>
    <w:basedOn w:val="a0"/>
    <w:pPr>
      <w:spacing w:after="120" w:line="276" w:lineRule="auto"/>
      <w:ind w:firstLine="567"/>
      <w:jc w:val="both"/>
    </w:pPr>
    <w:rPr>
      <w:rFonts w:ascii="華康楷書體W5" w:eastAsia="華康楷書體W5"/>
      <w:kern w:val="0"/>
      <w:sz w:val="30"/>
    </w:rPr>
  </w:style>
  <w:style w:type="paragraph" w:customStyle="1" w:styleId="aa">
    <w:name w:val="第一條"/>
    <w:basedOn w:val="a0"/>
    <w:pPr>
      <w:kinsoku w:val="0"/>
      <w:wordWrap w:val="0"/>
      <w:overflowPunct w:val="0"/>
      <w:autoSpaceDE w:val="0"/>
      <w:autoSpaceDN w:val="0"/>
      <w:ind w:left="1134" w:hanging="1134"/>
      <w:textDirection w:val="lrTbV"/>
    </w:pPr>
    <w:rPr>
      <w:rFonts w:eastAsia="華康楷書體W5"/>
      <w:kern w:val="0"/>
      <w:sz w:val="28"/>
    </w:rPr>
  </w:style>
  <w:style w:type="paragraph" w:customStyle="1" w:styleId="ab">
    <w:name w:val="第十一條"/>
    <w:basedOn w:val="aa"/>
    <w:pPr>
      <w:ind w:left="1418" w:hanging="1418"/>
    </w:pPr>
    <w:rPr>
      <w:rFonts w:ascii="全真楷書"/>
    </w:rPr>
  </w:style>
  <w:style w:type="paragraph" w:customStyle="1" w:styleId="ac">
    <w:name w:val="第十一條內文"/>
    <w:basedOn w:val="a0"/>
    <w:pPr>
      <w:kinsoku w:val="0"/>
      <w:wordWrap w:val="0"/>
      <w:overflowPunct w:val="0"/>
      <w:autoSpaceDE w:val="0"/>
      <w:autoSpaceDN w:val="0"/>
      <w:ind w:left="823"/>
      <w:textDirection w:val="lrTbV"/>
    </w:pPr>
    <w:rPr>
      <w:rFonts w:ascii="全真楷書" w:eastAsia="華康楷書體W5"/>
      <w:kern w:val="0"/>
      <w:sz w:val="28"/>
    </w:rPr>
  </w:style>
  <w:style w:type="paragraph" w:customStyle="1" w:styleId="110">
    <w:name w:val="標題 11"/>
    <w:basedOn w:val="a0"/>
    <w:next w:val="a0"/>
    <w:pPr>
      <w:spacing w:before="360" w:after="360" w:line="360" w:lineRule="atLeast"/>
    </w:pPr>
    <w:rPr>
      <w:rFonts w:ascii="細明體" w:eastAsia="細明體"/>
      <w:b/>
      <w:noProof/>
      <w:kern w:val="0"/>
      <w:sz w:val="60"/>
    </w:rPr>
  </w:style>
  <w:style w:type="paragraph" w:styleId="ad">
    <w:name w:val="Body Text Indent"/>
    <w:basedOn w:val="a0"/>
    <w:pPr>
      <w:ind w:right="57" w:firstLine="567"/>
      <w:jc w:val="both"/>
    </w:pPr>
    <w:rPr>
      <w:rFonts w:ascii="標楷體" w:eastAsia="標楷體"/>
      <w:sz w:val="28"/>
    </w:rPr>
  </w:style>
  <w:style w:type="paragraph" w:styleId="20">
    <w:name w:val="Body Text 2"/>
    <w:basedOn w:val="a0"/>
    <w:pPr>
      <w:ind w:right="57"/>
      <w:jc w:val="both"/>
    </w:pPr>
    <w:rPr>
      <w:rFonts w:ascii="新細明體"/>
      <w:sz w:val="28"/>
    </w:rPr>
  </w:style>
  <w:style w:type="paragraph" w:styleId="23">
    <w:name w:val="Body Text Indent 2"/>
    <w:basedOn w:val="a0"/>
    <w:pPr>
      <w:spacing w:before="120"/>
      <w:ind w:left="1135" w:hanging="284"/>
      <w:jc w:val="both"/>
      <w:textDirection w:val="lrTbV"/>
    </w:pPr>
    <w:rPr>
      <w:rFonts w:ascii="全真楷書" w:eastAsia="全真楷書"/>
      <w:sz w:val="28"/>
    </w:rPr>
  </w:style>
  <w:style w:type="paragraph" w:styleId="3">
    <w:name w:val="Body Text Indent 3"/>
    <w:basedOn w:val="a0"/>
    <w:pPr>
      <w:spacing w:before="120"/>
      <w:ind w:left="851" w:hanging="284"/>
      <w:jc w:val="both"/>
      <w:textDirection w:val="lrTbV"/>
    </w:pPr>
    <w:rPr>
      <w:rFonts w:ascii="全真楷書" w:eastAsia="全真楷書"/>
      <w:sz w:val="28"/>
    </w:rPr>
  </w:style>
  <w:style w:type="paragraph" w:styleId="ae">
    <w:name w:val="Block Text"/>
    <w:basedOn w:val="a0"/>
    <w:pPr>
      <w:spacing w:before="120"/>
      <w:ind w:left="851" w:right="57" w:hanging="284"/>
      <w:jc w:val="both"/>
    </w:pPr>
    <w:rPr>
      <w:rFonts w:ascii="全真楷書" w:eastAsia="全真楷書"/>
      <w:sz w:val="28"/>
    </w:rPr>
  </w:style>
  <w:style w:type="paragraph" w:customStyle="1" w:styleId="a">
    <w:name w:val="條文三"/>
    <w:basedOn w:val="a0"/>
    <w:pPr>
      <w:numPr>
        <w:numId w:val="1"/>
      </w:numPr>
      <w:ind w:right="57"/>
      <w:jc w:val="both"/>
    </w:pPr>
    <w:rPr>
      <w:rFonts w:ascii="全真楷書" w:eastAsia="全真楷書"/>
      <w:sz w:val="28"/>
    </w:rPr>
  </w:style>
  <w:style w:type="paragraph" w:customStyle="1" w:styleId="af">
    <w:name w:val="條文一"/>
    <w:basedOn w:val="a0"/>
    <w:pPr>
      <w:ind w:left="512" w:right="57" w:hanging="540"/>
      <w:jc w:val="both"/>
    </w:pPr>
    <w:rPr>
      <w:rFonts w:ascii="全真楷書" w:eastAsia="全真楷書"/>
      <w:sz w:val="28"/>
    </w:rPr>
  </w:style>
  <w:style w:type="paragraph" w:customStyle="1" w:styleId="af0">
    <w:name w:val="條文二"/>
    <w:basedOn w:val="a0"/>
    <w:pPr>
      <w:ind w:left="512" w:right="57"/>
      <w:jc w:val="both"/>
    </w:pPr>
    <w:rPr>
      <w:rFonts w:ascii="全真楷書" w:eastAsia="全真楷書"/>
      <w:sz w:val="28"/>
    </w:rPr>
  </w:style>
  <w:style w:type="paragraph" w:customStyle="1" w:styleId="af1">
    <w:name w:val="(一)"/>
    <w:basedOn w:val="a0"/>
    <w:pPr>
      <w:ind w:left="1361" w:right="57" w:hanging="794"/>
      <w:jc w:val="both"/>
    </w:pPr>
    <w:rPr>
      <w:rFonts w:ascii="全真楷書" w:eastAsia="全真楷書"/>
      <w:sz w:val="28"/>
    </w:rPr>
  </w:style>
  <w:style w:type="paragraph" w:styleId="af2">
    <w:name w:val="Plain Text"/>
    <w:basedOn w:val="a0"/>
    <w:pPr>
      <w:adjustRightInd/>
      <w:textAlignment w:val="auto"/>
    </w:pPr>
    <w:rPr>
      <w:rFonts w:ascii="細明體" w:eastAsia="細明體" w:hAnsi="Courier New"/>
      <w:sz w:val="26"/>
    </w:rPr>
  </w:style>
  <w:style w:type="paragraph" w:customStyle="1" w:styleId="af3">
    <w:name w:val="第一條內文"/>
    <w:basedOn w:val="a0"/>
    <w:pPr>
      <w:kinsoku w:val="0"/>
      <w:wordWrap w:val="0"/>
      <w:overflowPunct w:val="0"/>
      <w:autoSpaceDE w:val="0"/>
      <w:autoSpaceDN w:val="0"/>
      <w:ind w:left="567"/>
      <w:textDirection w:val="lrTbV"/>
    </w:pPr>
    <w:rPr>
      <w:rFonts w:ascii="全真楷書" w:eastAsia="華康楷書體W5"/>
      <w:kern w:val="0"/>
      <w:sz w:val="28"/>
    </w:rPr>
  </w:style>
  <w:style w:type="paragraph" w:customStyle="1" w:styleId="af4">
    <w:name w:val="第二十一條"/>
    <w:basedOn w:val="aa"/>
  </w:style>
  <w:style w:type="paragraph" w:styleId="HTML">
    <w:name w:val="HTML Preformatted"/>
    <w:basedOn w:val="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textAlignment w:val="auto"/>
    </w:pPr>
    <w:rPr>
      <w:rFonts w:ascii="細明體" w:eastAsia="細明體" w:hAnsi="Courier New"/>
      <w:kern w:val="0"/>
      <w:sz w:val="20"/>
    </w:rPr>
  </w:style>
  <w:style w:type="paragraph" w:styleId="af5">
    <w:name w:val="Balloon Text"/>
    <w:basedOn w:val="a0"/>
    <w:semiHidden/>
    <w:rsid w:val="009C360C"/>
    <w:rPr>
      <w:rFonts w:ascii="Arial" w:hAnsi="Arial"/>
      <w:sz w:val="18"/>
      <w:szCs w:val="18"/>
    </w:rPr>
  </w:style>
  <w:style w:type="paragraph" w:customStyle="1" w:styleId="af6">
    <w:name w:val="字元 字元 字元 字元 字元 字元"/>
    <w:basedOn w:val="a0"/>
    <w:autoRedefine/>
    <w:rsid w:val="00EA5154"/>
    <w:pPr>
      <w:adjustRightInd/>
      <w:snapToGrid w:val="0"/>
      <w:spacing w:line="280" w:lineRule="exact"/>
      <w:ind w:left="504" w:hangingChars="200" w:hanging="504"/>
      <w:jc w:val="both"/>
      <w:textAlignment w:val="auto"/>
    </w:pPr>
    <w:rPr>
      <w:rFonts w:eastAsia="標楷體" w:hAnsi="標楷體"/>
      <w:bCs/>
      <w:spacing w:val="6"/>
      <w:szCs w:val="24"/>
    </w:rPr>
  </w:style>
  <w:style w:type="paragraph" w:styleId="af7">
    <w:name w:val="List Paragraph"/>
    <w:basedOn w:val="a0"/>
    <w:uiPriority w:val="34"/>
    <w:qFormat/>
    <w:rsid w:val="008E26E3"/>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C812B2-F731-43E8-B5B1-D411EF5F0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6643</Words>
  <Characters>86</Characters>
  <Application>Microsoft Office Word</Application>
  <DocSecurity>0</DocSecurity>
  <Lines>1</Lines>
  <Paragraphs>13</Paragraphs>
  <ScaleCrop>false</ScaleCrop>
  <Company>PCC</Company>
  <LinksUpToDate>false</LinksUpToDate>
  <CharactersWithSpaces>6716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subject/>
  <dc:creator>周瓊如</dc:creator>
  <cp:keywords/>
  <dc:description/>
  <cp:lastModifiedBy>林虹汝</cp:lastModifiedBy>
  <cp:revision>3</cp:revision>
  <cp:lastPrinted>2024-12-23T07:24:00Z</cp:lastPrinted>
  <dcterms:created xsi:type="dcterms:W3CDTF">2025-09-30T06:38:00Z</dcterms:created>
  <dcterms:modified xsi:type="dcterms:W3CDTF">2025-09-30T06:38:00Z</dcterms:modified>
  <cp:category>I30</cp:category>
</cp:coreProperties>
</file>